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0E" w:rsidRDefault="00234D0E" w:rsidP="00881FC8">
      <w:pPr>
        <w:spacing w:line="240" w:lineRule="auto"/>
        <w:rPr>
          <w:rFonts w:ascii="Times New Roman" w:hAnsi="Times New Roman"/>
          <w:b/>
        </w:rPr>
      </w:pPr>
    </w:p>
    <w:p w:rsidR="00234D0E" w:rsidRDefault="00234D0E" w:rsidP="00881FC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2.1pt;height:662.6pt">
            <v:imagedata r:id="rId7" o:title="ап"/>
          </v:shape>
        </w:pict>
      </w:r>
    </w:p>
    <w:p w:rsidR="00234D0E" w:rsidRDefault="00234D0E" w:rsidP="00881FC8">
      <w:pPr>
        <w:spacing w:line="240" w:lineRule="auto"/>
        <w:rPr>
          <w:rFonts w:ascii="Times New Roman" w:hAnsi="Times New Roman"/>
          <w:b/>
        </w:rPr>
      </w:pPr>
    </w:p>
    <w:p w:rsidR="00234D0E" w:rsidRDefault="00234D0E" w:rsidP="00881FC8">
      <w:pPr>
        <w:spacing w:line="240" w:lineRule="auto"/>
        <w:rPr>
          <w:rFonts w:ascii="Times New Roman" w:hAnsi="Times New Roman"/>
          <w:b/>
        </w:rPr>
      </w:pPr>
    </w:p>
    <w:p w:rsidR="00234D0E" w:rsidRDefault="00234D0E" w:rsidP="00881FC8">
      <w:pPr>
        <w:spacing w:line="240" w:lineRule="auto"/>
        <w:rPr>
          <w:rFonts w:ascii="Times New Roman" w:hAnsi="Times New Roman"/>
          <w:b/>
        </w:rPr>
      </w:pPr>
    </w:p>
    <w:p w:rsidR="00234D0E" w:rsidRDefault="00234D0E" w:rsidP="00881FC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7" type="#_x0000_t75" style="width:482.1pt;height:662.6pt">
            <v:imagedata r:id="rId8" o:title="апрол"/>
          </v:shape>
        </w:pict>
      </w:r>
    </w:p>
    <w:p w:rsidR="00234D0E" w:rsidRDefault="00234D0E" w:rsidP="00881FC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lastRenderedPageBreak/>
        <w:pict>
          <v:shape id="_x0000_i1028" type="#_x0000_t75" style="width:482.1pt;height:662.6pt">
            <v:imagedata r:id="rId9" o:title="апро"/>
          </v:shape>
        </w:pict>
      </w:r>
    </w:p>
    <w:p w:rsidR="00234D0E" w:rsidRDefault="00234D0E" w:rsidP="00881FC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pict>
          <v:shape id="_x0000_i1025" type="#_x0000_t75" style="width:482.1pt;height:662.6pt">
            <v:imagedata r:id="rId10" o:title="апр"/>
          </v:shape>
        </w:pict>
      </w:r>
    </w:p>
    <w:p w:rsidR="00234D0E" w:rsidRDefault="00234D0E" w:rsidP="00881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81FC8" w:rsidRPr="00881FC8" w:rsidRDefault="00881FC8" w:rsidP="00881FC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81FC8">
        <w:rPr>
          <w:rFonts w:ascii="Times New Roman" w:hAnsi="Times New Roman"/>
          <w:sz w:val="28"/>
          <w:szCs w:val="28"/>
        </w:rPr>
        <w:lastRenderedPageBreak/>
        <w:t>Настоящий отчет подготовлен по результатам проведения самообследования, согласно требованиям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</w:r>
      <w:r w:rsidRPr="00881FC8">
        <w:rPr>
          <w:rFonts w:ascii="Times New Roman" w:hAnsi="Times New Roman"/>
          <w:sz w:val="28"/>
          <w:szCs w:val="28"/>
        </w:rPr>
        <w:t xml:space="preserve">Самообследование проводилось в соответствии с нормативными документами: 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81FC8">
        <w:rPr>
          <w:rFonts w:ascii="Times New Roman" w:hAnsi="Times New Roman"/>
          <w:sz w:val="28"/>
          <w:szCs w:val="28"/>
        </w:rPr>
        <w:t xml:space="preserve">Федеральный закон № 273-ФЗ от 29.12.2012 г. «Об образовании в Российской Федерации» (ст.28 п.3,13, ст. 29 п.3). </w:t>
      </w:r>
      <w:r>
        <w:rPr>
          <w:rFonts w:ascii="Times New Roman" w:hAnsi="Times New Roman"/>
          <w:sz w:val="28"/>
          <w:szCs w:val="28"/>
        </w:rPr>
        <w:br/>
      </w:r>
      <w:r w:rsidRPr="00881F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81FC8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</w:t>
      </w:r>
      <w:r>
        <w:rPr>
          <w:rFonts w:ascii="Times New Roman" w:hAnsi="Times New Roman"/>
          <w:sz w:val="28"/>
          <w:szCs w:val="28"/>
        </w:rPr>
        <w:br/>
      </w:r>
      <w:r w:rsidRPr="00881F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81FC8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года № 462 «Об утверждении Порядка проведения самообследования образовательной организацией». </w:t>
      </w:r>
      <w:r>
        <w:rPr>
          <w:rFonts w:ascii="Times New Roman" w:hAnsi="Times New Roman"/>
          <w:sz w:val="28"/>
          <w:szCs w:val="28"/>
        </w:rPr>
        <w:br/>
      </w:r>
      <w:r w:rsidRPr="00881F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81FC8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самообследованию».</w:t>
      </w:r>
    </w:p>
    <w:p w:rsidR="00881FC8" w:rsidRDefault="00881FC8" w:rsidP="0025672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81FC8" w:rsidRDefault="00881FC8" w:rsidP="0025672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81FC8" w:rsidRDefault="00881FC8" w:rsidP="0025672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81FC8" w:rsidRDefault="00881FC8" w:rsidP="0025672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81FC8" w:rsidRDefault="00881FC8" w:rsidP="00881FC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C6938" w:rsidRPr="002306BE" w:rsidRDefault="00BC6938" w:rsidP="0025672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Общие сведения об образовательной организации</w:t>
      </w:r>
    </w:p>
    <w:tbl>
      <w:tblPr>
        <w:tblStyle w:val="a4"/>
        <w:tblW w:w="9889" w:type="dxa"/>
        <w:tblLook w:val="04A0"/>
      </w:tblPr>
      <w:tblGrid>
        <w:gridCol w:w="3936"/>
        <w:gridCol w:w="5953"/>
      </w:tblGrid>
      <w:tr w:rsidR="00BC6938" w:rsidTr="009F3373">
        <w:trPr>
          <w:trHeight w:val="10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BE30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Полное н</w:t>
            </w:r>
            <w:r w:rsidR="00BC6938" w:rsidRPr="000F4AF0">
              <w:rPr>
                <w:rFonts w:ascii="Times New Roman" w:hAnsi="Times New Roman"/>
                <w:sz w:val="28"/>
                <w:szCs w:val="28"/>
              </w:rPr>
              <w:t>аименование образовательной организации</w:t>
            </w:r>
            <w:r w:rsidRPr="000F4AF0">
              <w:rPr>
                <w:rFonts w:ascii="Times New Roman" w:hAnsi="Times New Roman"/>
                <w:sz w:val="28"/>
                <w:szCs w:val="28"/>
              </w:rPr>
              <w:t xml:space="preserve"> в соответствии с Уставом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BC69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«Салгакчы» с. Солчур Овюрского кожууна</w:t>
            </w:r>
          </w:p>
          <w:p w:rsidR="00BE3084" w:rsidRPr="000F4AF0" w:rsidRDefault="00BE30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84" w:rsidTr="009F3373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84" w:rsidRPr="000F4AF0" w:rsidRDefault="00BE3084" w:rsidP="00BE30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Сокращенное  наименование в соответствии с Уставом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84" w:rsidRPr="000F4AF0" w:rsidRDefault="00BE3084" w:rsidP="00BE30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МБДОУ  детский сад «Салгакчы» с.Солчур  Овюрского  кожууна</w:t>
            </w:r>
          </w:p>
          <w:p w:rsidR="00BE3084" w:rsidRPr="000F4AF0" w:rsidRDefault="00BE3084" w:rsidP="00BE30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938" w:rsidTr="009F3373">
        <w:trPr>
          <w:trHeight w:val="4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BC6938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9A4F86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 xml:space="preserve">Монгуш </w:t>
            </w:r>
            <w:r w:rsidR="00BC6938" w:rsidRPr="000F4AF0">
              <w:rPr>
                <w:rFonts w:ascii="Times New Roman" w:hAnsi="Times New Roman"/>
                <w:sz w:val="28"/>
                <w:szCs w:val="28"/>
              </w:rPr>
              <w:t>Саида Сандыевна</w:t>
            </w:r>
          </w:p>
          <w:p w:rsidR="00BE3084" w:rsidRPr="000F4AF0" w:rsidRDefault="00BE3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84" w:rsidTr="009F3373">
        <w:trPr>
          <w:trHeight w:val="2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84" w:rsidRPr="000F4AF0" w:rsidRDefault="00BE3084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84" w:rsidRPr="000F4AF0" w:rsidRDefault="00BE3084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Дошкольное  образовательное  учреждение</w:t>
            </w:r>
          </w:p>
          <w:p w:rsidR="00BE3084" w:rsidRPr="000F4AF0" w:rsidRDefault="00BE3084" w:rsidP="00BE3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084" w:rsidTr="009F3373">
        <w:trPr>
          <w:trHeight w:val="5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BE3084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Организационно-правовая  форма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84" w:rsidRPr="000F4AF0" w:rsidRDefault="00BE3084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Дошкольное  учреждение</w:t>
            </w:r>
          </w:p>
        </w:tc>
      </w:tr>
      <w:tr w:rsidR="00A407FD" w:rsidTr="009F3373">
        <w:trPr>
          <w:trHeight w:val="6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A84C5A">
              <w:rPr>
                <w:rFonts w:ascii="Times New Roman" w:hAnsi="Times New Roman"/>
                <w:sz w:val="28"/>
                <w:szCs w:val="28"/>
              </w:rPr>
              <w:t>рация муниципального района «Ов</w:t>
            </w:r>
            <w:r w:rsidRPr="000F4AF0">
              <w:rPr>
                <w:rFonts w:ascii="Times New Roman" w:hAnsi="Times New Roman"/>
                <w:sz w:val="28"/>
                <w:szCs w:val="28"/>
              </w:rPr>
              <w:t>юрский кожуун» Республики  Тыва в лице Муниципального казенного учреждения Управления образованием Администрации Овюрского кожууна</w:t>
            </w:r>
          </w:p>
        </w:tc>
      </w:tr>
      <w:tr w:rsidR="00A407FD" w:rsidTr="009F3373">
        <w:trPr>
          <w:trHeight w:val="5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Юридический адрес Учредителя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668130,Республика  Тыва, Овюрский кожуун,с.Хандагайты,ул.Ленина,дом2.</w:t>
            </w:r>
          </w:p>
        </w:tc>
      </w:tr>
      <w:tr w:rsidR="00A407FD" w:rsidTr="009F3373">
        <w:trPr>
          <w:trHeight w:val="6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Год основания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1955г.</w:t>
            </w:r>
          </w:p>
          <w:p w:rsidR="00A407FD" w:rsidRPr="000F4AF0" w:rsidRDefault="00A407FD" w:rsidP="00BE3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938" w:rsidTr="009F33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BE30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Юридический а</w:t>
            </w:r>
            <w:r w:rsidR="00BC6938" w:rsidRPr="000F4AF0">
              <w:rPr>
                <w:rFonts w:ascii="Times New Roman" w:hAnsi="Times New Roman"/>
                <w:sz w:val="28"/>
                <w:szCs w:val="28"/>
              </w:rPr>
              <w:t>дрес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BC6938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668133, Республика Тыва, Овюрский район, с. Солчур, ул. Сунгар-оол, дом 4а</w:t>
            </w:r>
          </w:p>
          <w:p w:rsidR="00A407FD" w:rsidRPr="000F4AF0" w:rsidRDefault="00A407FD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6938" w:rsidTr="009F33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BC69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427415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89133493510</w:t>
            </w:r>
            <w:r w:rsidR="00A407FD" w:rsidRPr="000F4AF0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</w:p>
        </w:tc>
      </w:tr>
      <w:tr w:rsidR="00BC6938" w:rsidTr="009F3373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A407FD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4AF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881FC8" w:rsidRDefault="00972534" w:rsidP="00A407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="00BC6938" w:rsidRPr="00881FC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shoidak.saida1970@yandex.ru</w:t>
              </w:r>
            </w:hyperlink>
          </w:p>
        </w:tc>
      </w:tr>
      <w:tr w:rsidR="00A407FD" w:rsidRPr="00234D0E" w:rsidTr="009F3373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0F4AF0" w:rsidRDefault="00A407FD" w:rsidP="00A407FD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4AF0">
              <w:rPr>
                <w:rFonts w:ascii="Times New Roman" w:hAnsi="Times New Roman"/>
                <w:sz w:val="28"/>
                <w:szCs w:val="28"/>
                <w:lang w:val="kk-KZ"/>
              </w:rPr>
              <w:t>Адрес  сайта в Интернете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FD" w:rsidRPr="00881FC8" w:rsidRDefault="00881FC8" w:rsidP="00A407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1FC8">
              <w:rPr>
                <w:rFonts w:ascii="Times New Roman" w:hAnsi="Times New Roman"/>
                <w:sz w:val="28"/>
                <w:szCs w:val="28"/>
                <w:lang w:val="kk-KZ"/>
              </w:rPr>
              <w:t>https:saiqakchy-solchur.rtyva.ru</w:t>
            </w:r>
          </w:p>
        </w:tc>
      </w:tr>
      <w:tr w:rsidR="00BC6938" w:rsidTr="009F3373">
        <w:trPr>
          <w:trHeight w:val="3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A407FD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4A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Коллегиальные  органы управления МБДОУ детский сад </w:t>
            </w:r>
            <w:r w:rsidRPr="000F4AF0">
              <w:rPr>
                <w:rFonts w:ascii="Times New Roman" w:hAnsi="Times New Roman"/>
                <w:sz w:val="28"/>
                <w:szCs w:val="28"/>
              </w:rPr>
              <w:t>«</w:t>
            </w:r>
            <w:r w:rsidRPr="000F4AF0">
              <w:rPr>
                <w:rFonts w:ascii="Times New Roman" w:hAnsi="Times New Roman"/>
                <w:sz w:val="28"/>
                <w:szCs w:val="28"/>
                <w:lang w:val="kk-KZ"/>
              </w:rPr>
              <w:t>Салгакчы»с. Солчур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0F4AF0" w:rsidRDefault="000F4AF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Общее собрание  работников,</w:t>
            </w:r>
            <w:r w:rsidRPr="000F4AF0">
              <w:rPr>
                <w:rFonts w:ascii="Times New Roman" w:hAnsi="Times New Roman"/>
                <w:sz w:val="28"/>
                <w:szCs w:val="28"/>
              </w:rPr>
              <w:br/>
              <w:t>Педагогический совет,</w:t>
            </w:r>
            <w:r w:rsidRPr="000F4AF0">
              <w:rPr>
                <w:rFonts w:ascii="Times New Roman" w:hAnsi="Times New Roman"/>
                <w:sz w:val="28"/>
                <w:szCs w:val="28"/>
              </w:rPr>
              <w:br/>
              <w:t>Наблюдательный совет,</w:t>
            </w:r>
          </w:p>
          <w:p w:rsidR="000F4AF0" w:rsidRPr="000F4AF0" w:rsidRDefault="000F4AF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4AF0">
              <w:rPr>
                <w:rFonts w:ascii="Times New Roman" w:hAnsi="Times New Roman"/>
                <w:sz w:val="28"/>
                <w:szCs w:val="28"/>
              </w:rPr>
              <w:t>Совет  родителей</w:t>
            </w:r>
          </w:p>
        </w:tc>
      </w:tr>
    </w:tbl>
    <w:p w:rsidR="000F4AF0" w:rsidRDefault="000F4AF0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F4AF0" w:rsidRDefault="000F4AF0" w:rsidP="00BC69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F4AF0">
        <w:rPr>
          <w:rFonts w:ascii="Times New Roman" w:hAnsi="Times New Roman"/>
          <w:sz w:val="28"/>
          <w:szCs w:val="28"/>
        </w:rPr>
        <w:t>Перечень разрешительных документов:</w:t>
      </w:r>
    </w:p>
    <w:tbl>
      <w:tblPr>
        <w:tblStyle w:val="a4"/>
        <w:tblW w:w="0" w:type="auto"/>
        <w:tblLook w:val="04A0"/>
      </w:tblPr>
      <w:tblGrid>
        <w:gridCol w:w="3975"/>
        <w:gridCol w:w="2340"/>
        <w:gridCol w:w="1827"/>
        <w:gridCol w:w="1713"/>
      </w:tblGrid>
      <w:tr w:rsidR="00F22135" w:rsidTr="000F4AF0">
        <w:tc>
          <w:tcPr>
            <w:tcW w:w="4077" w:type="dxa"/>
          </w:tcPr>
          <w:p w:rsidR="000F4AF0" w:rsidRDefault="000F4AF0" w:rsidP="00BC6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5" w:type="dxa"/>
          </w:tcPr>
          <w:p w:rsidR="000F4AF0" w:rsidRDefault="000F4AF0" w:rsidP="00BC6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номер</w:t>
            </w:r>
          </w:p>
        </w:tc>
        <w:tc>
          <w:tcPr>
            <w:tcW w:w="1843" w:type="dxa"/>
          </w:tcPr>
          <w:p w:rsidR="000F4AF0" w:rsidRDefault="000F4AF0" w:rsidP="00BC6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1666" w:type="dxa"/>
          </w:tcPr>
          <w:p w:rsidR="000F4AF0" w:rsidRDefault="000F4AF0" w:rsidP="00BC6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17Л01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№00003241</w:t>
            </w:r>
          </w:p>
        </w:tc>
        <w:tc>
          <w:tcPr>
            <w:tcW w:w="1843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2012г.</w:t>
            </w:r>
          </w:p>
          <w:p w:rsidR="00F22135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F4AF0" w:rsidRDefault="000F4AF0" w:rsidP="000F4AF0">
            <w:pPr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бессрочно</w:t>
            </w: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Устав</w:t>
            </w:r>
          </w:p>
        </w:tc>
        <w:tc>
          <w:tcPr>
            <w:tcW w:w="1985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№496</w:t>
            </w:r>
          </w:p>
        </w:tc>
        <w:tc>
          <w:tcPr>
            <w:tcW w:w="1843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23сентября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2015г.</w:t>
            </w:r>
          </w:p>
        </w:tc>
        <w:tc>
          <w:tcPr>
            <w:tcW w:w="1666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права на земельный участок</w:t>
            </w:r>
          </w:p>
        </w:tc>
        <w:tc>
          <w:tcPr>
            <w:tcW w:w="1985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№17-17-04/013/2023-240</w:t>
            </w:r>
          </w:p>
        </w:tc>
        <w:tc>
          <w:tcPr>
            <w:tcW w:w="1843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14марта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2013г.</w:t>
            </w:r>
          </w:p>
        </w:tc>
        <w:tc>
          <w:tcPr>
            <w:tcW w:w="1666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права на здание</w:t>
            </w:r>
          </w:p>
        </w:tc>
        <w:tc>
          <w:tcPr>
            <w:tcW w:w="1985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№17-17-04/015/2012-545</w:t>
            </w:r>
          </w:p>
        </w:tc>
        <w:tc>
          <w:tcPr>
            <w:tcW w:w="1843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октября 2015г.</w:t>
            </w:r>
          </w:p>
        </w:tc>
        <w:tc>
          <w:tcPr>
            <w:tcW w:w="1666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оперативное управление</w:t>
            </w: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постановке на учет  Российской организации в налоговом органе по месту ее нахождения</w:t>
            </w:r>
          </w:p>
        </w:tc>
        <w:tc>
          <w:tcPr>
            <w:tcW w:w="1985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№000530221</w:t>
            </w:r>
          </w:p>
        </w:tc>
        <w:tc>
          <w:tcPr>
            <w:tcW w:w="1843" w:type="dxa"/>
          </w:tcPr>
          <w:p w:rsidR="000F4AF0" w:rsidRDefault="00A56259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мая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2016г</w:t>
            </w:r>
          </w:p>
        </w:tc>
        <w:tc>
          <w:tcPr>
            <w:tcW w:w="1666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юридического  лица</w:t>
            </w:r>
          </w:p>
        </w:tc>
        <w:tc>
          <w:tcPr>
            <w:tcW w:w="1985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№000586744</w:t>
            </w:r>
          </w:p>
        </w:tc>
        <w:tc>
          <w:tcPr>
            <w:tcW w:w="1843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19февраля 2003г.</w:t>
            </w:r>
          </w:p>
        </w:tc>
        <w:tc>
          <w:tcPr>
            <w:tcW w:w="1666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F22135" w:rsidTr="000F4AF0">
        <w:tc>
          <w:tcPr>
            <w:tcW w:w="4077" w:type="dxa"/>
          </w:tcPr>
          <w:p w:rsidR="000F4AF0" w:rsidRDefault="000F4AF0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 внесении записи в Единый государственный реестр юридических лиц</w:t>
            </w:r>
          </w:p>
        </w:tc>
        <w:tc>
          <w:tcPr>
            <w:tcW w:w="1985" w:type="dxa"/>
          </w:tcPr>
          <w:p w:rsidR="000F4AF0" w:rsidRDefault="00A56259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 записи Единого государственного реестра юридических лиц №2111722011487</w:t>
            </w:r>
          </w:p>
        </w:tc>
        <w:tc>
          <w:tcPr>
            <w:tcW w:w="1843" w:type="dxa"/>
          </w:tcPr>
          <w:p w:rsidR="000F4AF0" w:rsidRDefault="00A56259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декабря 2011г.</w:t>
            </w:r>
          </w:p>
        </w:tc>
        <w:tc>
          <w:tcPr>
            <w:tcW w:w="1666" w:type="dxa"/>
          </w:tcPr>
          <w:p w:rsidR="000F4AF0" w:rsidRDefault="00F22135" w:rsidP="000F4A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</w:tbl>
    <w:p w:rsidR="008D4982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 xml:space="preserve">          Муниципальное бюджетное дошкольное образовательное учреждение детский сад «Салгакчы» с. Солчур Овюрского кожууна (далее по тексту - детский сад) села Солчур. Здание детского сада построено по типовому проекту.</w:t>
      </w:r>
      <w:r w:rsidR="00D94338">
        <w:rPr>
          <w:rFonts w:ascii="Times New Roman" w:hAnsi="Times New Roman"/>
          <w:sz w:val="26"/>
          <w:szCs w:val="26"/>
        </w:rPr>
        <w:t xml:space="preserve"> Проектная наполняемость на  100 </w:t>
      </w:r>
      <w:r>
        <w:rPr>
          <w:rFonts w:ascii="Times New Roman" w:hAnsi="Times New Roman"/>
          <w:sz w:val="26"/>
          <w:szCs w:val="26"/>
        </w:rPr>
        <w:t>мест. Общая площадь здания составляет 802,7кв.м, их них площадь помещений, используемых непосредственно для нужд образовательного процесса – 696,6 кв.м.</w:t>
      </w:r>
    </w:p>
    <w:p w:rsidR="00BC6938" w:rsidRDefault="008D4982" w:rsidP="00D943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BC6938">
        <w:rPr>
          <w:rFonts w:ascii="Times New Roman" w:hAnsi="Times New Roman"/>
          <w:sz w:val="26"/>
          <w:szCs w:val="26"/>
        </w:rPr>
        <w:t>Цель деятельности детского сада является</w:t>
      </w:r>
      <w:r w:rsidR="00A56259">
        <w:rPr>
          <w:rFonts w:ascii="Times New Roman" w:hAnsi="Times New Roman"/>
          <w:sz w:val="26"/>
          <w:szCs w:val="26"/>
        </w:rPr>
        <w:t xml:space="preserve"> -</w:t>
      </w:r>
      <w:r w:rsidR="00BC6938">
        <w:rPr>
          <w:rFonts w:ascii="Times New Roman" w:hAnsi="Times New Roman"/>
          <w:sz w:val="26"/>
          <w:szCs w:val="26"/>
        </w:rPr>
        <w:t xml:space="preserve"> осуществление образовательной </w:t>
      </w:r>
      <w:r w:rsidR="00A84C5A">
        <w:rPr>
          <w:rFonts w:ascii="Times New Roman" w:hAnsi="Times New Roman"/>
          <w:sz w:val="26"/>
          <w:szCs w:val="26"/>
        </w:rPr>
        <w:t xml:space="preserve">      </w:t>
      </w:r>
      <w:r w:rsidR="00D94338">
        <w:rPr>
          <w:rFonts w:ascii="Times New Roman" w:hAnsi="Times New Roman"/>
          <w:sz w:val="26"/>
          <w:szCs w:val="26"/>
        </w:rPr>
        <w:t xml:space="preserve">       </w:t>
      </w:r>
      <w:r w:rsidR="00BC6938">
        <w:rPr>
          <w:rFonts w:ascii="Times New Roman" w:hAnsi="Times New Roman"/>
          <w:sz w:val="26"/>
          <w:szCs w:val="26"/>
        </w:rPr>
        <w:t>деятельности по реализации образовательных п</w:t>
      </w:r>
      <w:r w:rsidR="001C7BE0">
        <w:rPr>
          <w:rFonts w:ascii="Times New Roman" w:hAnsi="Times New Roman"/>
          <w:sz w:val="26"/>
          <w:szCs w:val="26"/>
        </w:rPr>
        <w:t>рограмм дошкольного образования, направленных на разностороннее развитие  детей дошкольного возраста с учетом их возрастных и индивидуального  подхода к детям дошкольного  возраста и специфичных для детей дошкольного возраста видов  деятельности.</w:t>
      </w:r>
    </w:p>
    <w:p w:rsidR="00BC6938" w:rsidRDefault="001C7BE0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Режим работы. П</w:t>
      </w:r>
      <w:r w:rsidR="00BC6938">
        <w:rPr>
          <w:rFonts w:ascii="Times New Roman" w:hAnsi="Times New Roman"/>
          <w:sz w:val="26"/>
          <w:szCs w:val="26"/>
        </w:rPr>
        <w:t>ятидне</w:t>
      </w:r>
      <w:r>
        <w:rPr>
          <w:rFonts w:ascii="Times New Roman" w:hAnsi="Times New Roman"/>
          <w:sz w:val="26"/>
          <w:szCs w:val="26"/>
        </w:rPr>
        <w:t>вная рабочая  неделя с продолжительность работы групп 12 часов, ежедневный  график  работы с 7.00 -19.00,выходные суббота, воскресенье и праздничные дни.</w:t>
      </w:r>
      <w:r w:rsidR="00BC6938">
        <w:rPr>
          <w:rFonts w:ascii="Times New Roman" w:hAnsi="Times New Roman"/>
          <w:sz w:val="26"/>
          <w:szCs w:val="26"/>
        </w:rPr>
        <w:t xml:space="preserve"> </w:t>
      </w:r>
    </w:p>
    <w:p w:rsidR="001C7BE0" w:rsidRDefault="001C7BE0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F3373">
        <w:rPr>
          <w:rFonts w:ascii="Times New Roman" w:hAnsi="Times New Roman"/>
          <w:b/>
          <w:sz w:val="26"/>
          <w:szCs w:val="26"/>
        </w:rPr>
        <w:t>Ввод:</w:t>
      </w:r>
      <w:r>
        <w:rPr>
          <w:rFonts w:ascii="Times New Roman" w:hAnsi="Times New Roman"/>
          <w:sz w:val="26"/>
          <w:szCs w:val="26"/>
        </w:rPr>
        <w:t xml:space="preserve"> МБДОУ  детский сад «Салгакчы»с.Солчур зарегистировано и функционирует в соответствии с нормативными документами в сфере образования Российской  Федерации. Образовательная  деятельность организована в соответствии с основными направлениями социально-экономического  развития  Российской  Федерации, государственной  политики в сфере образования и осуществляется в соответствии ФГОС ДО.</w:t>
      </w:r>
    </w:p>
    <w:p w:rsidR="00A84C5A" w:rsidRDefault="00A84C5A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7BE0" w:rsidRPr="001C7BE0" w:rsidRDefault="001C7BE0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Часть </w:t>
      </w:r>
      <w:r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B312D" w:rsidRDefault="006B312D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312D">
        <w:rPr>
          <w:rFonts w:ascii="Times New Roman" w:hAnsi="Times New Roman"/>
          <w:b/>
          <w:sz w:val="26"/>
          <w:szCs w:val="26"/>
        </w:rPr>
        <w:t>Аналитическая часть</w:t>
      </w:r>
    </w:p>
    <w:p w:rsidR="006B312D" w:rsidRPr="00F97E93" w:rsidRDefault="001C7BE0" w:rsidP="001C7BE0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6B312D">
        <w:rPr>
          <w:rFonts w:ascii="Times New Roman" w:hAnsi="Times New Roman"/>
          <w:b/>
          <w:sz w:val="26"/>
          <w:szCs w:val="26"/>
        </w:rPr>
        <w:t>. Оценка образовательной деятельности</w:t>
      </w:r>
    </w:p>
    <w:p w:rsidR="006B312D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Образовательная деятельность в детском саду организована в соответствии с Федеральным законом от 29.12.2012 г. № 273-ФЗ «Об образовании в Российской Федерации», ФГОС дошкольного образования, СанПин 2.4.1.3648-20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F3373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Образовательная деятельность вед</w:t>
      </w:r>
      <w:r w:rsidR="00BA74E5">
        <w:rPr>
          <w:rFonts w:ascii="Times New Roman" w:hAnsi="Times New Roman"/>
          <w:sz w:val="26"/>
          <w:szCs w:val="26"/>
        </w:rPr>
        <w:t>ется на основании утвержденной О</w:t>
      </w:r>
      <w:r>
        <w:rPr>
          <w:rFonts w:ascii="Times New Roman" w:hAnsi="Times New Roman"/>
          <w:sz w:val="26"/>
          <w:szCs w:val="26"/>
        </w:rPr>
        <w:t xml:space="preserve">сновной образовательной программы </w:t>
      </w:r>
      <w:r w:rsidR="00BA74E5">
        <w:rPr>
          <w:rFonts w:ascii="Times New Roman" w:hAnsi="Times New Roman"/>
          <w:sz w:val="26"/>
          <w:szCs w:val="26"/>
        </w:rPr>
        <w:t>МБДОУ  детский сад «Салгакч</w:t>
      </w:r>
      <w:r w:rsidR="009F3373">
        <w:rPr>
          <w:rFonts w:ascii="Times New Roman" w:hAnsi="Times New Roman"/>
          <w:sz w:val="26"/>
          <w:szCs w:val="26"/>
        </w:rPr>
        <w:t>ы»с.Солчур от  23.08.2021г.№141</w:t>
      </w:r>
      <w:r w:rsidR="009F3373" w:rsidRPr="009F3373">
        <w:rPr>
          <w:rFonts w:ascii="Times New Roman" w:hAnsi="Times New Roman"/>
          <w:sz w:val="26"/>
          <w:szCs w:val="26"/>
        </w:rPr>
        <w:t>.</w:t>
      </w:r>
      <w:r w:rsidR="00BA74E5">
        <w:rPr>
          <w:rFonts w:ascii="Times New Roman" w:hAnsi="Times New Roman"/>
          <w:sz w:val="26"/>
          <w:szCs w:val="26"/>
        </w:rPr>
        <w:t xml:space="preserve"> </w:t>
      </w:r>
      <w:r w:rsidR="009F3373" w:rsidRPr="009F3373">
        <w:rPr>
          <w:rFonts w:ascii="Times New Roman" w:hAnsi="Times New Roman"/>
          <w:sz w:val="26"/>
          <w:szCs w:val="26"/>
        </w:rPr>
        <w:br/>
      </w:r>
      <w:r w:rsidR="009F3373">
        <w:rPr>
          <w:rFonts w:ascii="Times New Roman" w:hAnsi="Times New Roman"/>
          <w:sz w:val="26"/>
          <w:szCs w:val="26"/>
        </w:rPr>
        <w:t xml:space="preserve">ООП </w:t>
      </w:r>
      <w:r w:rsidR="009F3373" w:rsidRPr="009F3373">
        <w:rPr>
          <w:rFonts w:ascii="Times New Roman" w:hAnsi="Times New Roman"/>
          <w:sz w:val="26"/>
          <w:szCs w:val="26"/>
        </w:rPr>
        <w:t xml:space="preserve"> </w:t>
      </w:r>
      <w:r w:rsidR="00BA74E5">
        <w:rPr>
          <w:rFonts w:ascii="Times New Roman" w:hAnsi="Times New Roman"/>
          <w:sz w:val="26"/>
          <w:szCs w:val="26"/>
        </w:rPr>
        <w:t>разра</w:t>
      </w:r>
      <w:r w:rsidR="009F3373">
        <w:rPr>
          <w:rFonts w:ascii="Times New Roman" w:hAnsi="Times New Roman"/>
          <w:sz w:val="26"/>
          <w:szCs w:val="26"/>
        </w:rPr>
        <w:t>ботанн</w:t>
      </w:r>
      <w:r w:rsidR="009F3373" w:rsidRPr="00D94338">
        <w:rPr>
          <w:rFonts w:ascii="Times New Roman" w:hAnsi="Times New Roman"/>
          <w:sz w:val="26"/>
          <w:szCs w:val="26"/>
        </w:rPr>
        <w:t xml:space="preserve">а </w:t>
      </w:r>
      <w:r w:rsidR="00BA74E5">
        <w:rPr>
          <w:rFonts w:ascii="Times New Roman" w:hAnsi="Times New Roman"/>
          <w:sz w:val="26"/>
          <w:szCs w:val="26"/>
        </w:rPr>
        <w:t xml:space="preserve"> с учетом:</w:t>
      </w:r>
    </w:p>
    <w:p w:rsidR="009F3373" w:rsidRPr="009F3373" w:rsidRDefault="009F3373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3373">
        <w:rPr>
          <w:rFonts w:ascii="Times New Roman" w:hAnsi="Times New Roman"/>
          <w:sz w:val="28"/>
          <w:szCs w:val="28"/>
        </w:rPr>
        <w:t>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 года № 2/15);</w:t>
      </w:r>
    </w:p>
    <w:p w:rsidR="00BF1788" w:rsidRPr="00D94338" w:rsidRDefault="00BF1788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4338">
        <w:rPr>
          <w:rFonts w:ascii="Times New Roman" w:hAnsi="Times New Roman"/>
          <w:sz w:val="28"/>
          <w:szCs w:val="28"/>
        </w:rPr>
        <w:t>- инновационной программы дошкольного образования «От рождени</w:t>
      </w:r>
      <w:r w:rsidR="00753E87" w:rsidRPr="00D94338">
        <w:rPr>
          <w:rFonts w:ascii="Times New Roman" w:hAnsi="Times New Roman"/>
          <w:sz w:val="28"/>
          <w:szCs w:val="28"/>
        </w:rPr>
        <w:t>я до школы»</w:t>
      </w:r>
      <w:r w:rsidRPr="00D94338">
        <w:rPr>
          <w:rFonts w:ascii="Times New Roman" w:hAnsi="Times New Roman"/>
          <w:sz w:val="28"/>
          <w:szCs w:val="28"/>
        </w:rPr>
        <w:t xml:space="preserve"> (под ред. Н.Е.Вераксы</w:t>
      </w:r>
      <w:r w:rsidR="00753E87" w:rsidRPr="00D94338">
        <w:rPr>
          <w:rFonts w:ascii="Times New Roman" w:hAnsi="Times New Roman"/>
          <w:sz w:val="28"/>
          <w:szCs w:val="28"/>
        </w:rPr>
        <w:t xml:space="preserve">, Т.С.Комаровой, </w:t>
      </w:r>
      <w:r w:rsidRPr="00D94338">
        <w:rPr>
          <w:rFonts w:ascii="Times New Roman" w:hAnsi="Times New Roman"/>
          <w:sz w:val="28"/>
          <w:szCs w:val="28"/>
        </w:rPr>
        <w:t>Э.М.Дорофеевой);</w:t>
      </w:r>
    </w:p>
    <w:p w:rsidR="009F3373" w:rsidRPr="009F3373" w:rsidRDefault="009F3373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373">
        <w:rPr>
          <w:rFonts w:ascii="Times New Roman" w:hAnsi="Times New Roman"/>
          <w:sz w:val="28"/>
          <w:szCs w:val="28"/>
        </w:rPr>
        <w:t>В воспитате</w:t>
      </w:r>
      <w:r>
        <w:rPr>
          <w:rFonts w:ascii="Times New Roman" w:hAnsi="Times New Roman"/>
          <w:sz w:val="28"/>
          <w:szCs w:val="28"/>
        </w:rPr>
        <w:t>льно-образовательном процессе МБ</w:t>
      </w:r>
      <w:r w:rsidRPr="009F3373">
        <w:rPr>
          <w:rFonts w:ascii="Times New Roman" w:hAnsi="Times New Roman"/>
          <w:sz w:val="28"/>
          <w:szCs w:val="28"/>
        </w:rPr>
        <w:t>ДОУ Детск</w:t>
      </w:r>
      <w:r>
        <w:rPr>
          <w:rFonts w:ascii="Times New Roman" w:hAnsi="Times New Roman"/>
          <w:sz w:val="28"/>
          <w:szCs w:val="28"/>
        </w:rPr>
        <w:t>ого сада «Салгакчы</w:t>
      </w:r>
      <w:r w:rsidRPr="009F33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с.Солчур </w:t>
      </w:r>
      <w:r w:rsidRPr="009F3373">
        <w:rPr>
          <w:rFonts w:ascii="Times New Roman" w:hAnsi="Times New Roman"/>
          <w:sz w:val="28"/>
          <w:szCs w:val="28"/>
        </w:rPr>
        <w:t>реализуется ряд таких парциальных программ, как:</w:t>
      </w:r>
    </w:p>
    <w:p w:rsidR="009F3373" w:rsidRDefault="009F3373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9F3373">
        <w:rPr>
          <w:rFonts w:ascii="Times New Roman" w:hAnsi="Times New Roman"/>
          <w:sz w:val="28"/>
          <w:szCs w:val="28"/>
        </w:rPr>
        <w:t>программа экологического воспитания в детском саду «Юный эколог» (С.Н.Николаева);</w:t>
      </w:r>
    </w:p>
    <w:p w:rsidR="009F3373" w:rsidRDefault="009F3373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373">
        <w:rPr>
          <w:rFonts w:ascii="Times New Roman" w:hAnsi="Times New Roman"/>
          <w:sz w:val="28"/>
          <w:szCs w:val="28"/>
        </w:rPr>
        <w:t xml:space="preserve">- программа развития </w:t>
      </w:r>
      <w:r>
        <w:rPr>
          <w:rFonts w:ascii="Times New Roman" w:hAnsi="Times New Roman"/>
          <w:sz w:val="28"/>
          <w:szCs w:val="28"/>
        </w:rPr>
        <w:t>речи дошкольников (О.С.Ушакова);</w:t>
      </w:r>
    </w:p>
    <w:p w:rsidR="009F3373" w:rsidRPr="009F3373" w:rsidRDefault="009F3373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373">
        <w:rPr>
          <w:rFonts w:ascii="Times New Roman" w:hAnsi="Times New Roman"/>
          <w:sz w:val="28"/>
          <w:szCs w:val="28"/>
        </w:rPr>
        <w:t>- программа по формированию элементарных математических представлений в детском саду для занятий с детьми 3-6 лет (Л.Г.Петерсон, Е.Е. Кочемасова);</w:t>
      </w:r>
    </w:p>
    <w:p w:rsidR="009F3373" w:rsidRPr="009F3373" w:rsidRDefault="009F3373" w:rsidP="006B31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3373">
        <w:rPr>
          <w:rFonts w:ascii="Times New Roman" w:hAnsi="Times New Roman"/>
          <w:sz w:val="28"/>
          <w:szCs w:val="28"/>
        </w:rPr>
        <w:t>- примерная образовательная программа по развитию родной (тувинской речи) детей в дошкольных образовательных учреждениях Республики Тыва «Торээн Тывам/ «Моя Родная Тува».</w:t>
      </w:r>
    </w:p>
    <w:p w:rsidR="00BF1788" w:rsidRDefault="00BF1788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образовательного процесса реализуется по образовательным областям:</w:t>
      </w:r>
    </w:p>
    <w:p w:rsidR="00BF1788" w:rsidRDefault="00BF1788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▪ «Физическое  развитие»</w:t>
      </w:r>
    </w:p>
    <w:p w:rsidR="00BF1788" w:rsidRDefault="00BF1788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▪ «Познавательное  развитие»</w:t>
      </w:r>
    </w:p>
    <w:p w:rsidR="00BF1788" w:rsidRDefault="00BF1788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▪ «Социально-коммуникативное развитие»</w:t>
      </w:r>
    </w:p>
    <w:p w:rsidR="00BF1788" w:rsidRDefault="00BF1788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▪</w:t>
      </w:r>
      <w:r w:rsidR="00753E87">
        <w:rPr>
          <w:rFonts w:ascii="Times New Roman" w:hAnsi="Times New Roman"/>
          <w:sz w:val="26"/>
          <w:szCs w:val="26"/>
        </w:rPr>
        <w:t xml:space="preserve"> «Художественно – эстетическое развитие»</w:t>
      </w:r>
    </w:p>
    <w:p w:rsidR="00753E87" w:rsidRDefault="00753E87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▪  «Речевое  развитие»</w:t>
      </w:r>
    </w:p>
    <w:p w:rsidR="00753E87" w:rsidRDefault="00753E87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Обязательная часть программы предполагает комплектность подхода, обеспечивает развитие  детей во всех пяти образовательных областях и  представлена в </w:t>
      </w:r>
      <w:r>
        <w:rPr>
          <w:rFonts w:ascii="Times New Roman" w:hAnsi="Times New Roman"/>
          <w:sz w:val="26"/>
          <w:szCs w:val="26"/>
        </w:rPr>
        <w:lastRenderedPageBreak/>
        <w:t>соответствии с примерной основной  образовательной  программой дошкольного образования и инновационной программой дошкольного образования «От рождения до школы».</w:t>
      </w:r>
    </w:p>
    <w:p w:rsidR="00753E87" w:rsidRDefault="00753E87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части  программы, формируемой участниками образовательных отношений, представлены парциальные образовательные  программы, методики, формы организации образовательной работы. </w:t>
      </w:r>
    </w:p>
    <w:p w:rsidR="00753E87" w:rsidRDefault="00753E87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обязательной части  Программы составляет не менее 60%  от ее общего объема;</w:t>
      </w:r>
      <w:r w:rsidR="000C05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части формируемой участниками образовательных отношений не более 40%.</w:t>
      </w:r>
    </w:p>
    <w:p w:rsidR="00753E87" w:rsidRDefault="000C0513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 Программы  отражает следующие аспекты образовательной среды для ребенка дошкольного возраста:</w:t>
      </w:r>
    </w:p>
    <w:p w:rsidR="000C0513" w:rsidRDefault="000C0513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1.Предметно-пространственная развивающая образовательная среда;</w:t>
      </w:r>
    </w:p>
    <w:p w:rsidR="000C0513" w:rsidRDefault="000C0513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2.Характер взаимодействия со взрослыми;</w:t>
      </w:r>
    </w:p>
    <w:p w:rsidR="000C0513" w:rsidRDefault="00A84C5A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3.Х</w:t>
      </w:r>
      <w:r w:rsidR="000C0513">
        <w:rPr>
          <w:rFonts w:ascii="Times New Roman" w:hAnsi="Times New Roman"/>
          <w:sz w:val="26"/>
          <w:szCs w:val="26"/>
        </w:rPr>
        <w:t>арактер  взаимодействия со сверстниками;</w:t>
      </w:r>
    </w:p>
    <w:p w:rsidR="000C0513" w:rsidRDefault="00A84C5A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4.С</w:t>
      </w:r>
      <w:r w:rsidR="000C0513">
        <w:rPr>
          <w:rFonts w:ascii="Times New Roman" w:hAnsi="Times New Roman"/>
          <w:sz w:val="26"/>
          <w:szCs w:val="26"/>
        </w:rPr>
        <w:t>истема отношений ребенка к миру, к другим людям, к себе самому.</w:t>
      </w:r>
    </w:p>
    <w:p w:rsidR="006B312D" w:rsidRDefault="000C0513" w:rsidP="000C05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детском саду сформировано 4групп, и</w:t>
      </w:r>
      <w:r w:rsidR="006B312D">
        <w:rPr>
          <w:rFonts w:ascii="Times New Roman" w:hAnsi="Times New Roman"/>
          <w:sz w:val="26"/>
          <w:szCs w:val="26"/>
        </w:rPr>
        <w:t>з них:</w:t>
      </w:r>
    </w:p>
    <w:p w:rsidR="006B312D" w:rsidRPr="00317E69" w:rsidRDefault="00816749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младшая группа общеразвивающей направленности - от 1 до 3лет;</w:t>
      </w:r>
      <w:r w:rsidR="006B312D" w:rsidRPr="00317E69">
        <w:rPr>
          <w:rFonts w:ascii="Times New Roman" w:hAnsi="Times New Roman"/>
          <w:sz w:val="26"/>
          <w:szCs w:val="26"/>
        </w:rPr>
        <w:t>;</w:t>
      </w:r>
    </w:p>
    <w:p w:rsidR="006B312D" w:rsidRPr="00317E69" w:rsidRDefault="006703DF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Вторая </w:t>
      </w:r>
      <w:r w:rsidR="00816749">
        <w:rPr>
          <w:rFonts w:ascii="Times New Roman" w:hAnsi="Times New Roman"/>
          <w:sz w:val="26"/>
          <w:szCs w:val="26"/>
        </w:rPr>
        <w:t xml:space="preserve"> младшая</w:t>
      </w:r>
      <w:r w:rsidR="00816749" w:rsidRPr="00816749">
        <w:rPr>
          <w:rFonts w:ascii="Times New Roman" w:hAnsi="Times New Roman"/>
          <w:sz w:val="26"/>
          <w:szCs w:val="26"/>
        </w:rPr>
        <w:t xml:space="preserve"> </w:t>
      </w:r>
      <w:r w:rsidR="00816749">
        <w:rPr>
          <w:rFonts w:ascii="Times New Roman" w:hAnsi="Times New Roman"/>
          <w:sz w:val="26"/>
          <w:szCs w:val="26"/>
        </w:rPr>
        <w:t>общеразвивающей направленности - от 3 до 4лет;</w:t>
      </w:r>
      <w:r w:rsidR="00816749" w:rsidRPr="00317E69">
        <w:rPr>
          <w:rFonts w:ascii="Times New Roman" w:hAnsi="Times New Roman"/>
          <w:sz w:val="26"/>
          <w:szCs w:val="26"/>
        </w:rPr>
        <w:t>;</w:t>
      </w:r>
    </w:p>
    <w:p w:rsidR="006B312D" w:rsidRDefault="006703DF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Старшая </w:t>
      </w:r>
      <w:r w:rsidR="006B312D" w:rsidRPr="00317E69">
        <w:rPr>
          <w:rFonts w:ascii="Times New Roman" w:hAnsi="Times New Roman"/>
          <w:sz w:val="26"/>
          <w:szCs w:val="26"/>
        </w:rPr>
        <w:t xml:space="preserve"> группа </w:t>
      </w:r>
      <w:r w:rsidR="00816749">
        <w:rPr>
          <w:rFonts w:ascii="Times New Roman" w:hAnsi="Times New Roman"/>
          <w:sz w:val="26"/>
          <w:szCs w:val="26"/>
        </w:rPr>
        <w:t>общеразвивающей направленности - от 5 до 6лет;</w:t>
      </w:r>
      <w:r w:rsidR="00816749" w:rsidRPr="00317E69">
        <w:rPr>
          <w:rFonts w:ascii="Times New Roman" w:hAnsi="Times New Roman"/>
          <w:sz w:val="26"/>
          <w:szCs w:val="26"/>
        </w:rPr>
        <w:t>;</w:t>
      </w:r>
    </w:p>
    <w:p w:rsidR="006B312D" w:rsidRPr="00317E69" w:rsidRDefault="006B312D" w:rsidP="006B312D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17E69">
        <w:rPr>
          <w:rFonts w:ascii="Times New Roman" w:hAnsi="Times New Roman"/>
          <w:b/>
          <w:sz w:val="26"/>
          <w:szCs w:val="26"/>
        </w:rPr>
        <w:t>Воспитательная работа</w:t>
      </w:r>
    </w:p>
    <w:p w:rsidR="006B312D" w:rsidRPr="00317E69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Чтобы </w:t>
      </w:r>
      <w:r w:rsidR="00816749">
        <w:rPr>
          <w:rFonts w:ascii="Times New Roman" w:hAnsi="Times New Roman"/>
          <w:sz w:val="26"/>
          <w:szCs w:val="26"/>
        </w:rPr>
        <w:t xml:space="preserve">выстроить систему </w:t>
      </w:r>
      <w:r w:rsidR="00253E67">
        <w:rPr>
          <w:rFonts w:ascii="Times New Roman" w:hAnsi="Times New Roman"/>
          <w:sz w:val="26"/>
          <w:szCs w:val="26"/>
        </w:rPr>
        <w:t>воспитательной работы, в 2022</w:t>
      </w:r>
      <w:r>
        <w:rPr>
          <w:rFonts w:ascii="Times New Roman" w:hAnsi="Times New Roman"/>
          <w:sz w:val="26"/>
          <w:szCs w:val="26"/>
        </w:rPr>
        <w:t xml:space="preserve"> </w:t>
      </w:r>
      <w:r w:rsidR="00816749">
        <w:rPr>
          <w:rFonts w:ascii="Times New Roman" w:hAnsi="Times New Roman"/>
          <w:sz w:val="26"/>
          <w:szCs w:val="26"/>
        </w:rPr>
        <w:t xml:space="preserve">учебном </w:t>
      </w:r>
      <w:r>
        <w:rPr>
          <w:rFonts w:ascii="Times New Roman" w:hAnsi="Times New Roman"/>
          <w:sz w:val="26"/>
          <w:szCs w:val="26"/>
        </w:rPr>
        <w:t xml:space="preserve">году проводился </w:t>
      </w:r>
      <w:r w:rsidR="00816749">
        <w:rPr>
          <w:rFonts w:ascii="Times New Roman" w:hAnsi="Times New Roman"/>
          <w:sz w:val="26"/>
          <w:szCs w:val="26"/>
        </w:rPr>
        <w:t xml:space="preserve">анализ социального </w:t>
      </w:r>
      <w:r>
        <w:rPr>
          <w:rFonts w:ascii="Times New Roman" w:hAnsi="Times New Roman"/>
          <w:sz w:val="26"/>
          <w:szCs w:val="26"/>
        </w:rPr>
        <w:t>состава семей воспитанников.</w:t>
      </w:r>
    </w:p>
    <w:p w:rsidR="006B312D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Характеристики  семей по составу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Состав семьи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Количество семей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Процент  от общего количество семей воспитанников</w:t>
            </w:r>
          </w:p>
        </w:tc>
      </w:tr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</w:t>
            </w:r>
            <w:r w:rsidR="00816749">
              <w:rPr>
                <w:rFonts w:ascii="Times New Roman" w:hAnsi="Times New Roman"/>
                <w:sz w:val="26"/>
                <w:szCs w:val="26"/>
              </w:rPr>
              <w:t>ые</w:t>
            </w:r>
          </w:p>
          <w:p w:rsidR="00816749" w:rsidRDefault="00816749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1" w:rsidRPr="0076332D" w:rsidRDefault="00007FFC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32D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007FFC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  <w:r w:rsidR="00564E2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6332D" w:rsidP="0081674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Неполн</w:t>
            </w:r>
            <w:r w:rsidR="00816749">
              <w:rPr>
                <w:rFonts w:ascii="Times New Roman" w:hAnsi="Times New Roman"/>
                <w:sz w:val="26"/>
                <w:szCs w:val="26"/>
              </w:rPr>
              <w:t>ые</w:t>
            </w:r>
          </w:p>
          <w:p w:rsidR="00816749" w:rsidRDefault="00816749" w:rsidP="0081674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Pr="0076332D" w:rsidRDefault="007633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633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564E2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633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многодетные</w:t>
            </w:r>
          </w:p>
          <w:p w:rsidR="00816749" w:rsidRDefault="00816749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Pr="0076332D" w:rsidRDefault="007633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32D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633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37%</w:t>
            </w:r>
          </w:p>
        </w:tc>
      </w:tr>
    </w:tbl>
    <w:p w:rsidR="00770919" w:rsidRDefault="00770919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B312D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Характеристика  семей по количеству детей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детей в семье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Количество семей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от общего количество семей воспитанников</w:t>
            </w:r>
          </w:p>
        </w:tc>
      </w:tr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Один ребёнок</w:t>
            </w:r>
          </w:p>
          <w:p w:rsidR="00770919" w:rsidRDefault="00770919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96828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Pr="00564E2F" w:rsidRDefault="00796828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564E2F" w:rsidRPr="00564E2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6B312D" w:rsidP="00F2213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Два ребенок</w:t>
            </w:r>
          </w:p>
          <w:p w:rsidR="00770919" w:rsidRDefault="00770919" w:rsidP="00F2213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96828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Pr="00564E2F" w:rsidRDefault="00796828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  <w:r w:rsidR="00564E2F" w:rsidRPr="00564E2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B312D" w:rsidTr="00F221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816749" w:rsidP="00F2213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Три </w:t>
            </w:r>
            <w:r w:rsidR="006B312D">
              <w:rPr>
                <w:rFonts w:ascii="Times New Roman" w:hAnsi="Times New Roman"/>
                <w:sz w:val="26"/>
                <w:szCs w:val="26"/>
              </w:rPr>
              <w:t xml:space="preserve"> и более</w:t>
            </w:r>
          </w:p>
          <w:p w:rsidR="00770919" w:rsidRDefault="00770919" w:rsidP="00F2213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Default="00796828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2D" w:rsidRPr="00564E2F" w:rsidRDefault="00796828" w:rsidP="00F2213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  <w:r w:rsidR="00564E2F" w:rsidRPr="00564E2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B312D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B312D" w:rsidRDefault="006B312D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Воспитательная работа строится  с учетом  ин</w:t>
      </w:r>
      <w:r w:rsidR="00296CF0">
        <w:rPr>
          <w:rFonts w:ascii="Times New Roman" w:hAnsi="Times New Roman"/>
          <w:sz w:val="26"/>
          <w:szCs w:val="26"/>
        </w:rPr>
        <w:t>дивидуальных особенностей детей</w:t>
      </w:r>
      <w:r>
        <w:rPr>
          <w:rFonts w:ascii="Times New Roman" w:hAnsi="Times New Roman"/>
          <w:sz w:val="26"/>
          <w:szCs w:val="26"/>
        </w:rPr>
        <w:t xml:space="preserve">, с  использованием разнообразных форм и методов, в тесной взаимосвязи  воспитателей и родителей. </w:t>
      </w:r>
      <w:r w:rsidR="00816749">
        <w:rPr>
          <w:rFonts w:ascii="Times New Roman" w:hAnsi="Times New Roman"/>
          <w:sz w:val="26"/>
          <w:szCs w:val="26"/>
        </w:rPr>
        <w:t>С 1 сентября 2022года в ДОУ началась реализация рабочей  программы воспитания.</w:t>
      </w:r>
      <w:r w:rsidR="00770919">
        <w:rPr>
          <w:rFonts w:ascii="Times New Roman" w:hAnsi="Times New Roman"/>
          <w:sz w:val="26"/>
          <w:szCs w:val="26"/>
        </w:rPr>
        <w:t xml:space="preserve"> </w:t>
      </w:r>
      <w:r w:rsidR="00816749">
        <w:rPr>
          <w:rFonts w:ascii="Times New Roman" w:hAnsi="Times New Roman"/>
          <w:sz w:val="26"/>
          <w:szCs w:val="26"/>
        </w:rPr>
        <w:t xml:space="preserve">При разработке  данной  программы был рассмотрен  уклад </w:t>
      </w:r>
      <w:r w:rsidR="00770919">
        <w:rPr>
          <w:rFonts w:ascii="Times New Roman" w:hAnsi="Times New Roman"/>
          <w:sz w:val="26"/>
          <w:szCs w:val="26"/>
        </w:rPr>
        <w:t>дошкольного учреждения, существующие традиции, ценности, правила, характер воспитательных мероприятий и воспитывающая среда.</w:t>
      </w:r>
    </w:p>
    <w:p w:rsidR="00770919" w:rsidRDefault="00770919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рабочая программа воспитания  была разработана в целях формирования общей культуры 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770919" w:rsidRDefault="00770919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Вывод: Обновление деятельности дошкольного образовательного  учреждения в части реализации программы воспитания состоит в организации соответствующих форм деятельности, содержание которых отражает основные направления работы дошкольного учреждения. Организация воспитывающей среды рассматривается сотрудниками дошкольного  учреждения как одна из составляющих образовательного процесса. подбор соответствующих программ и инновационных педагогических технологий,</w:t>
      </w:r>
      <w:r w:rsidR="00972C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методов и приемов работы с детьми,</w:t>
      </w:r>
      <w:r w:rsidR="00972C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родителями.</w:t>
      </w:r>
      <w:r w:rsidR="00972C00">
        <w:rPr>
          <w:rFonts w:ascii="Times New Roman" w:hAnsi="Times New Roman"/>
          <w:sz w:val="26"/>
          <w:szCs w:val="26"/>
        </w:rPr>
        <w:t xml:space="preserve"> правильно выстроенная система управления обеспечивает интеграцию компонентов системы воспитания в единое целое.</w:t>
      </w:r>
    </w:p>
    <w:p w:rsidR="006B312D" w:rsidRPr="00BC6938" w:rsidRDefault="006B312D" w:rsidP="006B312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Дополнительное образование</w:t>
      </w:r>
    </w:p>
    <w:p w:rsidR="00972C00" w:rsidRDefault="00972C0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укрепления физического здоровья воспитанников, углубления и расширения их знаний, развития творческих способностей в МБДОУ детский сад «Салгакчы»с.Солчур организована сеть дополнительных услуг (дополнительное образование).</w:t>
      </w:r>
      <w:r w:rsidR="004B6B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Дополнительные общеразвивающие программы разработаны и используются для оказания  дополнительных услуг кружках, секциях на безвозмездной основе. </w:t>
      </w:r>
    </w:p>
    <w:p w:rsidR="00972C00" w:rsidRDefault="00972C0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организации  дополнительного образования в ДОУ:</w:t>
      </w:r>
    </w:p>
    <w:p w:rsidR="00972C00" w:rsidRDefault="00972C0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повышения его доступности современного  качества и эффективности. Реализация этой цели предполагает решение следующих приоритетных задач: обеспечение государственных гарантий доступности дополнительного образования детей, создание условий для повышения качества дополнительного  образования детей дошкольного  возраста. создание условий для повышения качества профессиональной подготовленности педагогов по организации дополнительного образования в ДОУ.</w:t>
      </w:r>
    </w:p>
    <w:p w:rsidR="006B312D" w:rsidRDefault="00972C0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B6B51">
        <w:rPr>
          <w:rFonts w:ascii="Times New Roman" w:hAnsi="Times New Roman"/>
          <w:sz w:val="26"/>
          <w:szCs w:val="26"/>
        </w:rPr>
        <w:t>В 2022</w:t>
      </w:r>
      <w:r w:rsidR="006B312D">
        <w:rPr>
          <w:rFonts w:ascii="Times New Roman" w:hAnsi="Times New Roman"/>
          <w:sz w:val="26"/>
          <w:szCs w:val="26"/>
        </w:rPr>
        <w:t xml:space="preserve"> году</w:t>
      </w:r>
      <w:r w:rsidR="002B4660">
        <w:rPr>
          <w:rFonts w:ascii="Times New Roman" w:hAnsi="Times New Roman"/>
          <w:sz w:val="26"/>
          <w:szCs w:val="26"/>
        </w:rPr>
        <w:t xml:space="preserve"> дополнительные услуги осуществлялись </w:t>
      </w:r>
      <w:r w:rsidR="006B312D">
        <w:rPr>
          <w:rFonts w:ascii="Times New Roman" w:hAnsi="Times New Roman"/>
          <w:sz w:val="26"/>
          <w:szCs w:val="26"/>
        </w:rPr>
        <w:t xml:space="preserve"> по</w:t>
      </w:r>
      <w:r w:rsidR="002B4660">
        <w:rPr>
          <w:rFonts w:ascii="Times New Roman" w:hAnsi="Times New Roman"/>
          <w:sz w:val="26"/>
          <w:szCs w:val="26"/>
        </w:rPr>
        <w:t xml:space="preserve"> следующим</w:t>
      </w:r>
      <w:r w:rsidR="006B312D">
        <w:rPr>
          <w:rFonts w:ascii="Times New Roman" w:hAnsi="Times New Roman"/>
          <w:sz w:val="26"/>
          <w:szCs w:val="26"/>
        </w:rPr>
        <w:t xml:space="preserve"> направлениям:</w:t>
      </w:r>
    </w:p>
    <w:p w:rsidR="00296CF0" w:rsidRDefault="002B466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⁎ художественно-эстетическое развитие;</w:t>
      </w:r>
    </w:p>
    <w:p w:rsidR="002B4660" w:rsidRDefault="002B466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⁎ физкультурно-оздоровительное.</w:t>
      </w:r>
    </w:p>
    <w:p w:rsidR="002B4660" w:rsidRDefault="002B466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Системная работа проводится для реализации всестороннего развития личности и максимального раскрытия творческого потенциала воспитанников. Дополнительные образовательные услуги в настоящее время решают важные социально-педагогические задачи, направленные на получение  каждым дошкольником квалифицированных образовательных услуг с учетом его потребностей и пожеланиями родителей, позволяют обеспечить индивидуальный подход к каждому ребенку.</w:t>
      </w:r>
    </w:p>
    <w:p w:rsidR="002B4660" w:rsidRDefault="002B466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Учебная нагрузка по дополнительному образованию соответствует  санитарно-эпидемиологическим требованиям к недельной образовательной нагрузке дошкольников.</w:t>
      </w:r>
    </w:p>
    <w:p w:rsidR="002B4660" w:rsidRDefault="002B466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детском саду представлены дополнительные услуги в соответствии с ФГОС ДО, по направлениям  развития  детей:</w:t>
      </w:r>
    </w:p>
    <w:p w:rsidR="00D94338" w:rsidRDefault="0074383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Речевое развитие: обучение чтению «Читай-ка»</w:t>
      </w:r>
    </w:p>
    <w:p w:rsidR="00743830" w:rsidRDefault="00743830" w:rsidP="006B312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Физическое развитие: Хуреш </w:t>
      </w:r>
    </w:p>
    <w:p w:rsidR="00BC6938" w:rsidRDefault="00743830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3830">
        <w:rPr>
          <w:rFonts w:ascii="Times New Roman" w:hAnsi="Times New Roman"/>
          <w:b/>
          <w:sz w:val="26"/>
          <w:szCs w:val="26"/>
        </w:rPr>
        <w:t>2</w:t>
      </w:r>
      <w:r w:rsidR="00BC6938">
        <w:rPr>
          <w:rFonts w:ascii="Times New Roman" w:hAnsi="Times New Roman"/>
          <w:b/>
          <w:sz w:val="26"/>
          <w:szCs w:val="26"/>
        </w:rPr>
        <w:t>.</w:t>
      </w:r>
      <w:r w:rsidR="006B312D">
        <w:rPr>
          <w:rFonts w:ascii="Times New Roman" w:hAnsi="Times New Roman"/>
          <w:b/>
          <w:sz w:val="26"/>
          <w:szCs w:val="26"/>
        </w:rPr>
        <w:t>Оценка с</w:t>
      </w:r>
      <w:r w:rsidR="00BC6938">
        <w:rPr>
          <w:rFonts w:ascii="Times New Roman" w:hAnsi="Times New Roman"/>
          <w:b/>
          <w:sz w:val="26"/>
          <w:szCs w:val="26"/>
        </w:rPr>
        <w:t>истема управления организации</w:t>
      </w:r>
    </w:p>
    <w:p w:rsidR="00743830" w:rsidRDefault="00BC6938" w:rsidP="0074383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Управление </w:t>
      </w:r>
      <w:r w:rsidR="00743830">
        <w:rPr>
          <w:rFonts w:ascii="Times New Roman" w:hAnsi="Times New Roman"/>
          <w:sz w:val="26"/>
          <w:szCs w:val="26"/>
        </w:rPr>
        <w:t xml:space="preserve">МБДОУ  детский сад «Салгакчы»с.Солчур </w:t>
      </w:r>
      <w:r>
        <w:rPr>
          <w:rFonts w:ascii="Times New Roman" w:hAnsi="Times New Roman"/>
          <w:sz w:val="26"/>
          <w:szCs w:val="26"/>
        </w:rPr>
        <w:t xml:space="preserve">осуществляется в соответствии с </w:t>
      </w:r>
      <w:r w:rsidR="00296CF0">
        <w:rPr>
          <w:rFonts w:ascii="Times New Roman" w:hAnsi="Times New Roman"/>
          <w:sz w:val="26"/>
          <w:szCs w:val="26"/>
        </w:rPr>
        <w:t xml:space="preserve">законодательством </w:t>
      </w:r>
      <w:r w:rsidR="00743830">
        <w:rPr>
          <w:rFonts w:ascii="Times New Roman" w:hAnsi="Times New Roman"/>
          <w:sz w:val="26"/>
          <w:szCs w:val="26"/>
        </w:rPr>
        <w:t>Российской Федерации и Уставом учреждения, на основе сочетания принципов единоначалия и коллегиальности</w:t>
      </w:r>
    </w:p>
    <w:p w:rsidR="00BC6938" w:rsidRDefault="00743830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управление дошкольным учреждением  осуществляет заведующий  детск</w:t>
      </w:r>
      <w:r w:rsidR="00A84C5A">
        <w:rPr>
          <w:rFonts w:ascii="Times New Roman" w:hAnsi="Times New Roman"/>
          <w:sz w:val="26"/>
          <w:szCs w:val="26"/>
        </w:rPr>
        <w:t>ого сада Монгуш Саида Сандыевна</w:t>
      </w:r>
      <w:r>
        <w:rPr>
          <w:rFonts w:ascii="Times New Roman" w:hAnsi="Times New Roman"/>
          <w:sz w:val="26"/>
          <w:szCs w:val="26"/>
        </w:rPr>
        <w:t>.</w:t>
      </w:r>
      <w:r w:rsidR="00A84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Заведующий детский сад «Салгакчы»с.Солчур несет ответственность </w:t>
      </w:r>
      <w:r w:rsidR="00BC6938">
        <w:rPr>
          <w:rFonts w:ascii="Times New Roman" w:hAnsi="Times New Roman"/>
          <w:sz w:val="26"/>
          <w:szCs w:val="26"/>
        </w:rPr>
        <w:tab/>
      </w:r>
      <w:r w:rsidR="003A1D15">
        <w:rPr>
          <w:rFonts w:ascii="Times New Roman" w:hAnsi="Times New Roman"/>
          <w:sz w:val="26"/>
          <w:szCs w:val="26"/>
        </w:rPr>
        <w:t>перед  родителями (законными представителями) детей, учредителем, общественностью за результаты своей деятельности в соответствии с функциональными обязанностями, предусмотренными квалификационными требованиями, уставом учреждения и трудовым договором.</w:t>
      </w:r>
    </w:p>
    <w:p w:rsidR="003A1D15" w:rsidRDefault="003A1D15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управления внутри сада направлена на формирование управляющей и управляемой подсистем, определения прав и полномочий каждого  звена управления. Функциональные обязанности сотрудников МБДОУ соответствуют возлагаемым полномочиям и должностному положению, организаторским способностям,  уровню общей культуры, профессиональной готовности, ее индивидуальным возможностям. Все это определяет меру личной ответственности каждого  участника педагогического  процесса за результаты работы ДОУ и повышению роли  человеческого фактора в совершенствовании обучения и воспитания наших  детей в соответствии с требованиями сегодняшнего   дня.</w:t>
      </w:r>
      <w:r w:rsidR="00153117">
        <w:rPr>
          <w:rFonts w:ascii="Times New Roman" w:hAnsi="Times New Roman"/>
          <w:sz w:val="26"/>
          <w:szCs w:val="26"/>
        </w:rPr>
        <w:t xml:space="preserve"> Через руководителей второго, третьего уровня заведующий ведет руководство системой МБДОУ в соответствии с заданными  целями, программой и ожидаемыми результатами, добивается тактического  воплощения стратегических задач. Их компетенция определяется должностной инструкцией утверждаемой заведующим учреждения.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57479" w:rsidTr="00757479">
        <w:trPr>
          <w:trHeight w:val="631"/>
        </w:trPr>
        <w:tc>
          <w:tcPr>
            <w:tcW w:w="2392" w:type="dxa"/>
          </w:tcPr>
          <w:p w:rsidR="00757479" w:rsidRDefault="00757479" w:rsidP="007574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Уровень управления</w:t>
            </w:r>
          </w:p>
        </w:tc>
        <w:tc>
          <w:tcPr>
            <w:tcW w:w="2393" w:type="dxa"/>
          </w:tcPr>
          <w:p w:rsidR="00757479" w:rsidRDefault="00757479" w:rsidP="00BC69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393" w:type="dxa"/>
          </w:tcPr>
          <w:p w:rsidR="00757479" w:rsidRDefault="00757479" w:rsidP="007574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393" w:type="dxa"/>
          </w:tcPr>
          <w:p w:rsidR="00757479" w:rsidRDefault="00757479" w:rsidP="007574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контакты</w:t>
            </w:r>
          </w:p>
        </w:tc>
      </w:tr>
      <w:tr w:rsidR="00757479" w:rsidTr="00757479">
        <w:tc>
          <w:tcPr>
            <w:tcW w:w="2392" w:type="dxa"/>
          </w:tcPr>
          <w:p w:rsidR="00757479" w:rsidRDefault="00757479" w:rsidP="00BC69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1уровень</w:t>
            </w:r>
          </w:p>
        </w:tc>
        <w:tc>
          <w:tcPr>
            <w:tcW w:w="2393" w:type="dxa"/>
          </w:tcPr>
          <w:p w:rsidR="00757479" w:rsidRDefault="00757479" w:rsidP="007574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Монгуш Саида  Сандыевна</w:t>
            </w:r>
          </w:p>
        </w:tc>
        <w:tc>
          <w:tcPr>
            <w:tcW w:w="2393" w:type="dxa"/>
          </w:tcPr>
          <w:p w:rsidR="00757479" w:rsidRDefault="00757479" w:rsidP="007574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393" w:type="dxa"/>
          </w:tcPr>
          <w:p w:rsidR="00757479" w:rsidRDefault="00757479" w:rsidP="007574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89133493510</w:t>
            </w:r>
          </w:p>
        </w:tc>
      </w:tr>
      <w:tr w:rsidR="00757479" w:rsidTr="00757479">
        <w:trPr>
          <w:trHeight w:val="250"/>
        </w:trPr>
        <w:tc>
          <w:tcPr>
            <w:tcW w:w="2392" w:type="dxa"/>
          </w:tcPr>
          <w:p w:rsidR="00757479" w:rsidRDefault="00757479" w:rsidP="00BC69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уровень</w:t>
            </w:r>
          </w:p>
        </w:tc>
        <w:tc>
          <w:tcPr>
            <w:tcW w:w="2393" w:type="dxa"/>
          </w:tcPr>
          <w:p w:rsidR="00757479" w:rsidRDefault="00633113" w:rsidP="003F0B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Донгак  Айнаш  Викторовна</w:t>
            </w:r>
          </w:p>
        </w:tc>
        <w:tc>
          <w:tcPr>
            <w:tcW w:w="2393" w:type="dxa"/>
          </w:tcPr>
          <w:p w:rsidR="00757479" w:rsidRDefault="00633113" w:rsidP="006331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2393" w:type="dxa"/>
          </w:tcPr>
          <w:p w:rsidR="00757479" w:rsidRDefault="00C62CA7" w:rsidP="00C62C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89133429863</w:t>
            </w:r>
          </w:p>
        </w:tc>
      </w:tr>
      <w:tr w:rsidR="00633113" w:rsidTr="00633113">
        <w:trPr>
          <w:trHeight w:val="591"/>
        </w:trPr>
        <w:tc>
          <w:tcPr>
            <w:tcW w:w="2392" w:type="dxa"/>
            <w:vMerge w:val="restart"/>
          </w:tcPr>
          <w:p w:rsidR="00633113" w:rsidRDefault="00633113" w:rsidP="00BC69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уровень</w:t>
            </w:r>
          </w:p>
        </w:tc>
        <w:tc>
          <w:tcPr>
            <w:tcW w:w="2393" w:type="dxa"/>
          </w:tcPr>
          <w:p w:rsidR="00633113" w:rsidRDefault="00633113" w:rsidP="003F0B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Монгуш  Уран  Ким-ооловна</w:t>
            </w:r>
          </w:p>
        </w:tc>
        <w:tc>
          <w:tcPr>
            <w:tcW w:w="2393" w:type="dxa"/>
          </w:tcPr>
          <w:p w:rsidR="00633113" w:rsidRDefault="00633113" w:rsidP="006331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  <w:p w:rsidR="00633113" w:rsidRDefault="00633113" w:rsidP="006331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33113" w:rsidRDefault="00C62CA7" w:rsidP="00C62C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89133518839</w:t>
            </w:r>
          </w:p>
        </w:tc>
      </w:tr>
      <w:tr w:rsidR="00633113" w:rsidTr="00757479">
        <w:trPr>
          <w:trHeight w:val="584"/>
        </w:trPr>
        <w:tc>
          <w:tcPr>
            <w:tcW w:w="2392" w:type="dxa"/>
            <w:vMerge/>
          </w:tcPr>
          <w:p w:rsidR="00633113" w:rsidRDefault="00633113" w:rsidP="00BC69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33113" w:rsidRDefault="00633113" w:rsidP="003F0B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Монгуш  Элика  Алексеевна</w:t>
            </w:r>
          </w:p>
        </w:tc>
        <w:tc>
          <w:tcPr>
            <w:tcW w:w="2393" w:type="dxa"/>
          </w:tcPr>
          <w:p w:rsidR="00633113" w:rsidRDefault="00633113" w:rsidP="006331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Повар</w:t>
            </w:r>
          </w:p>
          <w:p w:rsidR="00633113" w:rsidRDefault="00633113" w:rsidP="006331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33113" w:rsidRDefault="00C62CA7" w:rsidP="00C62C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89011366719</w:t>
            </w:r>
          </w:p>
        </w:tc>
      </w:tr>
    </w:tbl>
    <w:p w:rsidR="003F0B0D" w:rsidRDefault="003F0B0D" w:rsidP="0079682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C6938" w:rsidRPr="00757479" w:rsidRDefault="00BC6938" w:rsidP="006B312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7479">
        <w:rPr>
          <w:rFonts w:ascii="Times New Roman" w:hAnsi="Times New Roman"/>
          <w:b/>
          <w:sz w:val="26"/>
          <w:szCs w:val="26"/>
        </w:rPr>
        <w:t>Органы управле</w:t>
      </w:r>
      <w:r w:rsidR="00153117" w:rsidRPr="00757479">
        <w:rPr>
          <w:rFonts w:ascii="Times New Roman" w:hAnsi="Times New Roman"/>
          <w:b/>
          <w:sz w:val="26"/>
          <w:szCs w:val="26"/>
        </w:rPr>
        <w:t>ния, действующие в ДОУ</w:t>
      </w: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BC6938" w:rsidTr="00BC69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органа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Функции</w:t>
            </w:r>
          </w:p>
        </w:tc>
      </w:tr>
      <w:tr w:rsidR="00BC6938" w:rsidTr="00BC69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757479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79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Контролирует работу и обеспечивает эффективное взаимодействие структурных подразделений организации, утвержд</w:t>
            </w:r>
            <w:r w:rsidR="00153117">
              <w:rPr>
                <w:rFonts w:ascii="Times New Roman" w:hAnsi="Times New Roman"/>
                <w:sz w:val="26"/>
                <w:szCs w:val="26"/>
              </w:rPr>
              <w:t>ает штатное расписание, отчетную документацию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организации, </w:t>
            </w:r>
            <w:r w:rsidR="00A575A9">
              <w:rPr>
                <w:rFonts w:ascii="Times New Roman" w:hAnsi="Times New Roman"/>
                <w:sz w:val="26"/>
                <w:szCs w:val="26"/>
              </w:rPr>
              <w:t xml:space="preserve">осуществляет общее руководство </w:t>
            </w:r>
            <w:r w:rsidR="00153117">
              <w:rPr>
                <w:rFonts w:ascii="Times New Roman" w:hAnsi="Times New Roman"/>
                <w:sz w:val="26"/>
                <w:szCs w:val="26"/>
              </w:rPr>
              <w:t>учреждением.</w:t>
            </w:r>
          </w:p>
          <w:p w:rsidR="00153117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938" w:rsidTr="00BC69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757479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79">
              <w:rPr>
                <w:rFonts w:ascii="Times New Roman" w:hAnsi="Times New Roman"/>
                <w:sz w:val="26"/>
                <w:szCs w:val="26"/>
              </w:rPr>
              <w:t>Педагогический совет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Осуществляет</w:t>
            </w:r>
            <w:r w:rsidR="00153117">
              <w:rPr>
                <w:rFonts w:ascii="Times New Roman" w:hAnsi="Times New Roman"/>
                <w:sz w:val="26"/>
                <w:szCs w:val="26"/>
              </w:rPr>
              <w:t>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53117">
              <w:rPr>
                <w:rFonts w:ascii="Times New Roman" w:hAnsi="Times New Roman"/>
                <w:sz w:val="26"/>
                <w:szCs w:val="26"/>
              </w:rPr>
              <w:t>управление развитием ДОУ. Р</w:t>
            </w:r>
            <w:r>
              <w:rPr>
                <w:rFonts w:ascii="Times New Roman" w:hAnsi="Times New Roman"/>
                <w:sz w:val="26"/>
                <w:szCs w:val="26"/>
              </w:rPr>
              <w:t>ассматривает вопросы:</w:t>
            </w:r>
          </w:p>
          <w:p w:rsidR="00BC6938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определяет направления образовательной деятельности ДОУ;</w:t>
            </w:r>
          </w:p>
          <w:p w:rsidR="00153117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отбирает и утверждает образовательные программы для использования в ДОУ;</w:t>
            </w:r>
          </w:p>
          <w:p w:rsidR="00153117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обсуждает вопросы содержания, форм и методов образовательного  процесса, планирования образовательной деятельности ДОУ;</w:t>
            </w:r>
          </w:p>
          <w:p w:rsidR="00153117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рассматривает вопросы аттестации, повышения квалификации и переподготовки кадров;</w:t>
            </w:r>
          </w:p>
          <w:p w:rsidR="00153117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выявляет, обобщает. распространяет. внедряет педагогический опыт4</w:t>
            </w:r>
          </w:p>
          <w:p w:rsidR="00153117" w:rsidRDefault="0015311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рассматривает вопросы организации дополнительных услуг родителям.</w:t>
            </w:r>
          </w:p>
        </w:tc>
      </w:tr>
      <w:tr w:rsidR="00BC6938" w:rsidTr="00BC69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757479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79">
              <w:rPr>
                <w:rFonts w:ascii="Times New Roman" w:hAnsi="Times New Roman"/>
                <w:sz w:val="26"/>
                <w:szCs w:val="26"/>
              </w:rPr>
              <w:t xml:space="preserve">Общее собрание </w:t>
            </w:r>
            <w:r w:rsidR="000F2C0B" w:rsidRPr="00757479">
              <w:rPr>
                <w:rFonts w:ascii="Times New Roman" w:hAnsi="Times New Roman"/>
                <w:sz w:val="26"/>
                <w:szCs w:val="26"/>
              </w:rPr>
              <w:t>трудового коллектива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Реализует право работников участвов</w:t>
            </w:r>
            <w:r w:rsidR="000F2C0B">
              <w:rPr>
                <w:rFonts w:ascii="Times New Roman" w:hAnsi="Times New Roman"/>
                <w:sz w:val="26"/>
                <w:szCs w:val="26"/>
              </w:rPr>
              <w:t>ать в управлении образовательным учреждением</w:t>
            </w:r>
            <w:r>
              <w:rPr>
                <w:rFonts w:ascii="Times New Roman" w:hAnsi="Times New Roman"/>
                <w:sz w:val="26"/>
                <w:szCs w:val="26"/>
              </w:rPr>
              <w:t>, в том числе:</w:t>
            </w:r>
          </w:p>
          <w:p w:rsidR="000F2C0B" w:rsidRDefault="00BC6938" w:rsidP="000F2C0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F2C0B">
              <w:rPr>
                <w:rFonts w:ascii="Times New Roman" w:hAnsi="Times New Roman"/>
                <w:sz w:val="26"/>
                <w:szCs w:val="26"/>
              </w:rPr>
              <w:t>обсуждает и принимает участие в разработке коллективного  договора, Правила  трудового  распорядка;</w:t>
            </w:r>
          </w:p>
          <w:p w:rsidR="000F2C0B" w:rsidRDefault="000F2C0B" w:rsidP="000F2C0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рассматривает  результаты деятельности ДОУ;</w:t>
            </w:r>
          </w:p>
          <w:p w:rsidR="000F2C0B" w:rsidRDefault="000F2C0B" w:rsidP="000F2C0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 другие  вопросы по представлению руководителя ДОУ, в том числе: вопросы разработки и утверждения локальных актов, внесения изменений и дополнений к ним; вопросы об организации оптимальных, эффективных, безопасных условиях  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труда;; обеспечение социальных гарантий и льгот; вопросы взаимодействия членов трудового  коллектива по выполнению муниципального  задания, выполнения образовательных программ, соблюдения санитарных норм и правил охраны труда, техники безопасности, вопросы гражданской обороны, специальный оценки условий труда.</w:t>
            </w:r>
          </w:p>
          <w:p w:rsidR="000F2C0B" w:rsidRDefault="000F2C0B" w:rsidP="000F2C0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-помогает разрешить конфликтные ситуации между работниками и администрацией образовательного учреждения.</w:t>
            </w:r>
          </w:p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938" w:rsidTr="00BC69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Наблюдательный совет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Default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Содействует  осуществлению управленческих начал, развитию инициативы трудового  коллектива, реализует право на самостоятельность учреждения в решении вопросов, способствующих оптимальной организации образовательного  процесса, финансово хозяйственной деятельности и материально- технического обеспечения. содействует расширению коллегиальных демократических форм управления.</w:t>
            </w:r>
          </w:p>
          <w:p w:rsidR="00253C0D" w:rsidRDefault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938" w:rsidTr="00BC69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757479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79">
              <w:rPr>
                <w:rFonts w:ascii="Times New Roman" w:hAnsi="Times New Roman"/>
                <w:sz w:val="26"/>
                <w:szCs w:val="26"/>
              </w:rPr>
              <w:t>Совет родителей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0D" w:rsidRDefault="00253C0D" w:rsidP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Содействует  обеспечению</w:t>
            </w:r>
            <w:r w:rsidR="00BC6938">
              <w:rPr>
                <w:rFonts w:ascii="Times New Roman" w:hAnsi="Times New Roman"/>
                <w:sz w:val="26"/>
                <w:szCs w:val="26"/>
              </w:rPr>
              <w:t xml:space="preserve"> оптимальных условий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организации образовательного</w:t>
            </w:r>
            <w:r w:rsidR="00BC69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процессов. в том числе:</w:t>
            </w:r>
          </w:p>
          <w:p w:rsidR="00253C0D" w:rsidRDefault="00253C0D" w:rsidP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-совершенствование условий для осуществления образовательного процесса, охраны жизни и здоровья воспитанников, свободного  развития личности;</w:t>
            </w:r>
          </w:p>
          <w:p w:rsidR="00253C0D" w:rsidRDefault="00253C0D" w:rsidP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защите законных прав и интересов воспитанников;</w:t>
            </w:r>
          </w:p>
          <w:p w:rsidR="00253C0D" w:rsidRDefault="00253C0D" w:rsidP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организации и проведении в МБДОУ общих мероприятий;</w:t>
            </w:r>
          </w:p>
          <w:p w:rsidR="00253C0D" w:rsidRDefault="00253C0D" w:rsidP="00253C0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организации работы с родителями (законными представителями)воспитанников МБДОУ по разъяснению их прав и обязанностей, значения всестороннего  воспитания ребенка в семье.</w:t>
            </w:r>
          </w:p>
          <w:p w:rsidR="00BC6938" w:rsidRDefault="00BC693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6938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21B6D" w:rsidRDefault="00BC6938" w:rsidP="00007FF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757479">
        <w:rPr>
          <w:rFonts w:ascii="Times New Roman" w:hAnsi="Times New Roman"/>
          <w:sz w:val="26"/>
          <w:szCs w:val="26"/>
        </w:rPr>
        <w:t>В детском  саду функционирует Первичная профсоюзная организация. Отношения между администрацией и профсоюзной организацией строятся на основе партнерства. При разработке перспективы развития детского сада. нормативно-правовых актов, затрагивающих социально –трудовые права работников.</w:t>
      </w:r>
      <w:r w:rsidR="00621B6D">
        <w:rPr>
          <w:rFonts w:ascii="Times New Roman" w:hAnsi="Times New Roman"/>
          <w:sz w:val="26"/>
          <w:szCs w:val="26"/>
        </w:rPr>
        <w:t xml:space="preserve"> </w:t>
      </w:r>
      <w:r w:rsidR="00757479">
        <w:rPr>
          <w:rFonts w:ascii="Times New Roman" w:hAnsi="Times New Roman"/>
          <w:sz w:val="26"/>
          <w:szCs w:val="26"/>
        </w:rPr>
        <w:t>нормирования и оплаты премирования.</w:t>
      </w:r>
      <w:r w:rsidR="00621B6D">
        <w:rPr>
          <w:rFonts w:ascii="Times New Roman" w:hAnsi="Times New Roman"/>
          <w:sz w:val="26"/>
          <w:szCs w:val="26"/>
        </w:rPr>
        <w:t xml:space="preserve"> </w:t>
      </w:r>
      <w:r w:rsidR="00757479">
        <w:rPr>
          <w:rFonts w:ascii="Times New Roman" w:hAnsi="Times New Roman"/>
          <w:sz w:val="26"/>
          <w:szCs w:val="26"/>
        </w:rPr>
        <w:t>стимулирующих выплат,</w:t>
      </w:r>
      <w:r w:rsidR="00621B6D">
        <w:rPr>
          <w:rFonts w:ascii="Times New Roman" w:hAnsi="Times New Roman"/>
          <w:sz w:val="26"/>
          <w:szCs w:val="26"/>
        </w:rPr>
        <w:t xml:space="preserve"> </w:t>
      </w:r>
      <w:r w:rsidR="00757479">
        <w:rPr>
          <w:rFonts w:ascii="Times New Roman" w:hAnsi="Times New Roman"/>
          <w:sz w:val="26"/>
          <w:szCs w:val="26"/>
        </w:rPr>
        <w:t>предоставления отпусков,</w:t>
      </w:r>
      <w:r w:rsidR="00621B6D">
        <w:rPr>
          <w:rFonts w:ascii="Times New Roman" w:hAnsi="Times New Roman"/>
          <w:sz w:val="26"/>
          <w:szCs w:val="26"/>
        </w:rPr>
        <w:t xml:space="preserve"> </w:t>
      </w:r>
      <w:r w:rsidR="00757479">
        <w:rPr>
          <w:rFonts w:ascii="Times New Roman" w:hAnsi="Times New Roman"/>
          <w:sz w:val="26"/>
          <w:szCs w:val="26"/>
        </w:rPr>
        <w:t>администрация учитывает мнение профсоюза; представители профсоюза входят в состав всех комиссий.</w:t>
      </w:r>
      <w:r w:rsidR="00621B6D">
        <w:rPr>
          <w:rFonts w:ascii="Times New Roman" w:hAnsi="Times New Roman"/>
          <w:sz w:val="26"/>
          <w:szCs w:val="26"/>
        </w:rPr>
        <w:t xml:space="preserve"> профсоюзная организация принимает активное участие в организации культурно-массовой работы в ДОУ.</w:t>
      </w:r>
    </w:p>
    <w:p w:rsidR="00621B6D" w:rsidRDefault="00621B6D" w:rsidP="00007FF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Вывод: Структура и механизм управления соответствует специфике деятельности дошкольного  учреждения и определяет стабильное функционирование. демократизация системы управления способствует открытости образовательной организации, повышению инициативности  участников образовательного  процесса (педагогов. родителей (законных представителей) воспитанников, детей),что позволяет оптимизировать работу, включить в пространство управленческой деятельности значительное число заинтересованных лиц.</w:t>
      </w:r>
    </w:p>
    <w:p w:rsidR="006B312D" w:rsidRPr="006B312D" w:rsidRDefault="00621B6D" w:rsidP="006B312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6B312D" w:rsidRPr="006B312D">
        <w:rPr>
          <w:rFonts w:ascii="Times New Roman" w:hAnsi="Times New Roman"/>
          <w:b/>
          <w:sz w:val="26"/>
          <w:szCs w:val="26"/>
        </w:rPr>
        <w:t>. Оценка содержания и качества подготовки обучающихся</w:t>
      </w:r>
    </w:p>
    <w:p w:rsidR="00621B6D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B312D">
        <w:rPr>
          <w:rFonts w:ascii="Times New Roman" w:hAnsi="Times New Roman"/>
          <w:sz w:val="26"/>
          <w:szCs w:val="26"/>
        </w:rPr>
        <w:t xml:space="preserve">Уровень развития детей анализируется по итогам педагогической диагностики. </w:t>
      </w:r>
    </w:p>
    <w:p w:rsidR="00621B6D" w:rsidRDefault="00621B6D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 информации основан на использовании методик посредством систематических наблюдений,</w:t>
      </w:r>
      <w:r w:rsidR="00D544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организации специальной игровой деятельности,</w:t>
      </w:r>
      <w:r w:rsidR="00D544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получения ответов на поставленные задачи через педагогические ситуации,</w:t>
      </w:r>
      <w:r w:rsidR="00D544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анализа продуктов детской деятельности.</w:t>
      </w:r>
      <w:r w:rsidR="00D544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бесед с родителями.</w:t>
      </w:r>
      <w:r w:rsidR="00D544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Форма организации мониторинга –диагностическая карта.</w:t>
      </w:r>
      <w:r w:rsidR="00D544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Педагогический  мониторинг проводится по основным разделам образовательной программы ДОУ: познавательное развитие,</w:t>
      </w:r>
      <w:r w:rsidR="00D5446A">
        <w:rPr>
          <w:rFonts w:ascii="Times New Roman" w:hAnsi="Times New Roman"/>
          <w:sz w:val="26"/>
          <w:szCs w:val="26"/>
        </w:rPr>
        <w:t xml:space="preserve"> речевое развитие, социально-коммуникативное развитие, художественно-эстетическое развитие, физическое развитие.</w:t>
      </w:r>
    </w:p>
    <w:p w:rsidR="00D5446A" w:rsidRDefault="00D5446A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Воспитатели осуществляют педагогический мониторинг в виде наблюдений по следующим направлениям  развития ребенка: познавательное развитие. речевое развитие, социально-коммуникативное (через наблюдение и педагогические ситуации, сюжетно-ролевую игру, опросники и анкеты для родителей),художественно – эстетическое развитие (помимо наблюдения проводится диагностические игры-занятия, экспериментирование с цветом, формой и другими, не требующими дополнительного времени, осуществляется анализ продуктивных видов деятельности).</w:t>
      </w:r>
    </w:p>
    <w:p w:rsidR="00D44BDE" w:rsidRDefault="00D44BD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Инструктор по физической культуре дважды  в год (в сентябре, мае) на диагностических и интегрированных занятиях проводит мониторинг физической готовности детей.</w:t>
      </w:r>
    </w:p>
    <w:p w:rsidR="00D44BDE" w:rsidRDefault="00D44BD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Это позволяет:</w:t>
      </w:r>
    </w:p>
    <w:p w:rsidR="00D44BDE" w:rsidRDefault="00D44BD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Определить технику овладения  детьми основными двигательными умениями;</w:t>
      </w:r>
    </w:p>
    <w:p w:rsidR="00D44BDE" w:rsidRDefault="00D44BD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Определить индивидуальную нагрузку;</w:t>
      </w:r>
    </w:p>
    <w:p w:rsidR="00D44BDE" w:rsidRDefault="00D44BD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Наметить необходимые физкультурно-оздоровительные мероприятия;</w:t>
      </w:r>
    </w:p>
    <w:p w:rsidR="00D44BDE" w:rsidRPr="00D44BDE" w:rsidRDefault="00D44BD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Учитель – логопед проводит логопедическое обследование детей со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D44B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 xml:space="preserve">и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D44BDE">
        <w:rPr>
          <w:rFonts w:ascii="Times New Roman" w:hAnsi="Times New Roman"/>
          <w:sz w:val="26"/>
          <w:szCs w:val="26"/>
        </w:rPr>
        <w:t xml:space="preserve"> </w:t>
      </w:r>
      <w:r w:rsidR="00D94338">
        <w:rPr>
          <w:rFonts w:ascii="Times New Roman" w:hAnsi="Times New Roman"/>
          <w:sz w:val="26"/>
          <w:szCs w:val="26"/>
          <w:lang w:val="kk-KZ"/>
        </w:rPr>
        <w:t>уровнем речевого развития детей.</w:t>
      </w:r>
    </w:p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Медицинская  сестра  проводит мониторинг здоровья. Педагоги пол</w:t>
      </w:r>
      <w:r w:rsidR="00D94338">
        <w:rPr>
          <w:rFonts w:ascii="Times New Roman" w:hAnsi="Times New Roman"/>
          <w:sz w:val="26"/>
          <w:szCs w:val="26"/>
        </w:rPr>
        <w:t>уч</w:t>
      </w:r>
      <w:r>
        <w:rPr>
          <w:rFonts w:ascii="Times New Roman" w:hAnsi="Times New Roman"/>
          <w:sz w:val="26"/>
          <w:szCs w:val="26"/>
        </w:rPr>
        <w:t>ают следующие информацию по каждому  ребенку:</w:t>
      </w:r>
    </w:p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Группу  здоровья;</w:t>
      </w:r>
    </w:p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Различные ограничения (по физической нагрузке, посещению некоторых занятий, закаливанию, питанию).</w:t>
      </w:r>
    </w:p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Эффективность образовательной деятельности наглядно демонстрируют результаты педагогической диагностики образовательной деятельности, представленные в таблице.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DA45F9" w:rsidTr="00DA45F9">
        <w:tc>
          <w:tcPr>
            <w:tcW w:w="2463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Направление работа</w:t>
            </w: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Низкий уровень</w:t>
            </w: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Средний уровень</w:t>
            </w: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Высокий уровень</w:t>
            </w:r>
          </w:p>
        </w:tc>
      </w:tr>
      <w:tr w:rsidR="00DA45F9" w:rsidTr="00DA45F9">
        <w:tc>
          <w:tcPr>
            <w:tcW w:w="2463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Социально-коммуникативное</w:t>
            </w:r>
          </w:p>
          <w:p w:rsidR="00C62CA7" w:rsidRDefault="00C62CA7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5F9" w:rsidTr="00DA45F9">
        <w:tc>
          <w:tcPr>
            <w:tcW w:w="2463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</w:t>
            </w:r>
          </w:p>
          <w:p w:rsidR="00D94338" w:rsidRDefault="00D94338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5F9" w:rsidTr="00DA45F9">
        <w:tc>
          <w:tcPr>
            <w:tcW w:w="2463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</w:t>
            </w:r>
          </w:p>
          <w:p w:rsidR="00D94338" w:rsidRDefault="00D94338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5F9" w:rsidTr="00DA45F9">
        <w:tc>
          <w:tcPr>
            <w:tcW w:w="2463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</w:t>
            </w:r>
          </w:p>
          <w:p w:rsidR="00C62CA7" w:rsidRDefault="00C62CA7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5F9" w:rsidTr="00DA45F9">
        <w:tc>
          <w:tcPr>
            <w:tcW w:w="2463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</w:t>
            </w: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96828" w:rsidRDefault="00796828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DA45F9" w:rsidRDefault="00DA45F9" w:rsidP="00DA4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Итоговые  результаты мониторинга свидетельствуют о достаточном уровне освоения образовательной  программы. По итогам проведения мониторинга можно  заключить, что:</w:t>
      </w:r>
    </w:p>
    <w:p w:rsidR="00DA45F9" w:rsidRDefault="00DA45F9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1.Следует продолжать работу по освоению и реализации  современных педагогических технологий,</w:t>
      </w:r>
      <w:r w:rsidR="004D21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направленных на всестороннее  развитие детей и успешность в будущем.</w:t>
      </w:r>
    </w:p>
    <w:p w:rsidR="00DA45F9" w:rsidRDefault="004D21FA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2.Совершенствовать работу  с семьей с  целью психолого – педагогической поддержки родителей и повышения  их компетентности в вопросах воспитания, развития, охраны и укрепления здоровья детей.</w:t>
      </w:r>
    </w:p>
    <w:p w:rsidR="004B6B51" w:rsidRDefault="00253E67" w:rsidP="004D21F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мае 2022</w:t>
      </w:r>
      <w:r w:rsidR="00BC6938" w:rsidRPr="004B6125">
        <w:rPr>
          <w:rFonts w:ascii="Times New Roman" w:hAnsi="Times New Roman"/>
          <w:sz w:val="26"/>
          <w:szCs w:val="26"/>
        </w:rPr>
        <w:t xml:space="preserve"> года педагоги </w:t>
      </w:r>
      <w:r w:rsidR="004D21FA">
        <w:rPr>
          <w:rFonts w:ascii="Times New Roman" w:hAnsi="Times New Roman"/>
          <w:sz w:val="26"/>
          <w:szCs w:val="26"/>
        </w:rPr>
        <w:t>и специалисты  д</w:t>
      </w:r>
      <w:r w:rsidR="00BC6938" w:rsidRPr="004B6125">
        <w:rPr>
          <w:rFonts w:ascii="Times New Roman" w:hAnsi="Times New Roman"/>
          <w:sz w:val="26"/>
          <w:szCs w:val="26"/>
        </w:rPr>
        <w:t xml:space="preserve">етского сада проводили </w:t>
      </w:r>
      <w:r w:rsidR="004D21FA">
        <w:rPr>
          <w:rFonts w:ascii="Times New Roman" w:hAnsi="Times New Roman"/>
          <w:sz w:val="26"/>
          <w:szCs w:val="26"/>
        </w:rPr>
        <w:t xml:space="preserve">комплексное </w:t>
      </w:r>
      <w:r w:rsidR="00BC6938" w:rsidRPr="004B6125">
        <w:rPr>
          <w:rFonts w:ascii="Times New Roman" w:hAnsi="Times New Roman"/>
          <w:sz w:val="26"/>
          <w:szCs w:val="26"/>
        </w:rPr>
        <w:t>об</w:t>
      </w:r>
      <w:r w:rsidR="006B312D" w:rsidRPr="004B6125">
        <w:rPr>
          <w:rFonts w:ascii="Times New Roman" w:hAnsi="Times New Roman"/>
          <w:sz w:val="26"/>
          <w:szCs w:val="26"/>
        </w:rPr>
        <w:t>следование воспитанников</w:t>
      </w:r>
      <w:r w:rsidR="004D21FA">
        <w:rPr>
          <w:rFonts w:ascii="Times New Roman" w:hAnsi="Times New Roman"/>
          <w:sz w:val="26"/>
          <w:szCs w:val="26"/>
        </w:rPr>
        <w:t xml:space="preserve"> к </w:t>
      </w:r>
      <w:r w:rsidR="006B312D" w:rsidRPr="004B6125">
        <w:rPr>
          <w:rFonts w:ascii="Times New Roman" w:hAnsi="Times New Roman"/>
          <w:sz w:val="26"/>
          <w:szCs w:val="26"/>
        </w:rPr>
        <w:t xml:space="preserve"> подготовительной </w:t>
      </w:r>
      <w:r w:rsidR="00BC6938" w:rsidRPr="004B6125">
        <w:rPr>
          <w:rFonts w:ascii="Times New Roman" w:hAnsi="Times New Roman"/>
          <w:sz w:val="26"/>
          <w:szCs w:val="26"/>
        </w:rPr>
        <w:t xml:space="preserve"> группы на предмет оценки </w:t>
      </w:r>
      <w:r w:rsidR="004D21FA">
        <w:rPr>
          <w:rFonts w:ascii="Times New Roman" w:hAnsi="Times New Roman"/>
          <w:sz w:val="26"/>
          <w:szCs w:val="26"/>
        </w:rPr>
        <w:t>сформ</w:t>
      </w:r>
      <w:r w:rsidR="00BC6938" w:rsidRPr="004B6125">
        <w:rPr>
          <w:rFonts w:ascii="Times New Roman" w:hAnsi="Times New Roman"/>
          <w:sz w:val="26"/>
          <w:szCs w:val="26"/>
        </w:rPr>
        <w:t>ированности предпосылок к уч</w:t>
      </w:r>
      <w:r w:rsidR="00E42E3A">
        <w:rPr>
          <w:rFonts w:ascii="Times New Roman" w:hAnsi="Times New Roman"/>
          <w:sz w:val="26"/>
          <w:szCs w:val="26"/>
        </w:rPr>
        <w:t>ебной деятельности</w:t>
      </w:r>
      <w:r w:rsidR="004D21FA">
        <w:rPr>
          <w:rFonts w:ascii="Times New Roman" w:hAnsi="Times New Roman"/>
          <w:sz w:val="26"/>
          <w:szCs w:val="26"/>
        </w:rPr>
        <w:t>. Данный показатель отражает качество воспитательно-образовательного процесса.</w:t>
      </w:r>
    </w:p>
    <w:p w:rsidR="00312657" w:rsidRPr="00092683" w:rsidRDefault="004D21FA" w:rsidP="004D21F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Вывод: </w:t>
      </w:r>
      <w:r w:rsidR="00312657">
        <w:rPr>
          <w:rFonts w:ascii="Times New Roman" w:hAnsi="Times New Roman"/>
          <w:sz w:val="26"/>
          <w:szCs w:val="26"/>
        </w:rPr>
        <w:t>Соответственно эффективнее проводить занятия очном режиме, в тесном прямом взаимодействии педагогов с детьми.</w:t>
      </w:r>
    </w:p>
    <w:p w:rsidR="00BC6938" w:rsidRDefault="00312657" w:rsidP="00C62CA7">
      <w:pPr>
        <w:spacing w:line="240" w:lineRule="auto"/>
        <w:ind w:left="127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BC6938" w:rsidRPr="004B6125">
        <w:rPr>
          <w:rFonts w:ascii="Times New Roman" w:hAnsi="Times New Roman"/>
          <w:b/>
          <w:sz w:val="26"/>
          <w:szCs w:val="26"/>
        </w:rPr>
        <w:t>. Оценка функционирования внутренней системы оценки качества образования</w:t>
      </w:r>
    </w:p>
    <w:p w:rsidR="00312657" w:rsidRDefault="009B3209" w:rsidP="0031265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 загрузки  воспитанников</w:t>
      </w:r>
    </w:p>
    <w:p w:rsidR="009B3209" w:rsidRDefault="009B3209" w:rsidP="0031265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 основе образовательного  процесса в детском саду лежит взаимодействие педагогических  работников, администрации и родителей. Основными участниками  образовательного процесса являются дети, родители, педагоги.</w:t>
      </w:r>
    </w:p>
    <w:p w:rsidR="009B3209" w:rsidRDefault="009B3209" w:rsidP="0031265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 форма организации  образовательного процесса:</w:t>
      </w:r>
    </w:p>
    <w:p w:rsidR="009B3209" w:rsidRDefault="009B3209" w:rsidP="0031265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совместная  деятельность педагогического  работника и воспитанников  в рамках организационной образовательной деятельности по освоению основной общеобразовательной программы;</w:t>
      </w:r>
    </w:p>
    <w:p w:rsidR="009B3209" w:rsidRDefault="009B3209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самостоятельная деятельность воспитанников под наблюдением педагогического  работника.</w:t>
      </w:r>
    </w:p>
    <w:p w:rsidR="003F63D3" w:rsidRPr="004B6125" w:rsidRDefault="003F63D3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Продолжительность занятий соответствует СанПиН 1.2.3.3685-21 и составляет:</w:t>
      </w:r>
    </w:p>
    <w:p w:rsidR="003F63D3" w:rsidRPr="004B6125" w:rsidRDefault="003F63D3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в группах с детьми от 1до 3лет – до 10мин;</w:t>
      </w:r>
    </w:p>
    <w:p w:rsidR="003F63D3" w:rsidRPr="004B6125" w:rsidRDefault="003F63D3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-в группах с детьми от 3до 4 лет – до 15мин;</w:t>
      </w:r>
    </w:p>
    <w:p w:rsidR="003F63D3" w:rsidRPr="004B6125" w:rsidRDefault="00813EEF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в группах с детьми от 5 до 6 лет – до 25мин;</w:t>
      </w:r>
    </w:p>
    <w:p w:rsidR="00813EEF" w:rsidRPr="004B6125" w:rsidRDefault="00813EEF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Между занятиями в рамках образовательной деятельности предусмотрены перерывы продолжительностью не менее 10минут.</w:t>
      </w:r>
    </w:p>
    <w:p w:rsidR="00813EEF" w:rsidRPr="004B6125" w:rsidRDefault="00813EEF" w:rsidP="003F63D3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Основной формой занятия является игра.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092683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Расписание  НОД в Учреждении составлено в соответствии с возрастом детей и на основании учебного плана.</w:t>
      </w:r>
    </w:p>
    <w:p w:rsidR="009B3209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составлении расписания НОД учитывались следующие обязательные позиции:</w:t>
      </w:r>
    </w:p>
    <w:p w:rsidR="009B3209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общий объем непрерывной образовательной деятельностью в неделю;</w:t>
      </w:r>
    </w:p>
    <w:p w:rsidR="009B3209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продолжительность непрерывной образовательной деятельности;</w:t>
      </w:r>
    </w:p>
    <w:p w:rsidR="009B3209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количество непрерывной образовательной деятельности в течение дня;</w:t>
      </w:r>
    </w:p>
    <w:p w:rsidR="009B3209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распределение  непрерывной образовательной  деятельности в течение дня(в первую и вторую половину дня);</w:t>
      </w:r>
    </w:p>
    <w:p w:rsidR="009B3209" w:rsidRDefault="009B3209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перерывы между непр</w:t>
      </w:r>
      <w:r w:rsidR="006A0B3F">
        <w:rPr>
          <w:rFonts w:ascii="Times New Roman" w:hAnsi="Times New Roman"/>
          <w:sz w:val="26"/>
          <w:szCs w:val="26"/>
        </w:rPr>
        <w:t>ер</w:t>
      </w:r>
      <w:r>
        <w:rPr>
          <w:rFonts w:ascii="Times New Roman" w:hAnsi="Times New Roman"/>
          <w:sz w:val="26"/>
          <w:szCs w:val="26"/>
        </w:rPr>
        <w:t>ывной образовательной деятельностью;</w:t>
      </w:r>
    </w:p>
    <w:p w:rsidR="009B3209" w:rsidRDefault="006A0B3F" w:rsidP="009B320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образовательные области, задачи  которых решаются в непрерывной образовательной деятельности;</w:t>
      </w:r>
    </w:p>
    <w:p w:rsidR="00092683" w:rsidRPr="00B90C1E" w:rsidRDefault="006A0B3F" w:rsidP="00B90C1E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Вывод: Расписание НОД соответствует требованиям учебного  плана и позволяет оценить его положительно.</w:t>
      </w:r>
    </w:p>
    <w:p w:rsidR="00BC6938" w:rsidRPr="004B6125" w:rsidRDefault="00BC6938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125">
        <w:rPr>
          <w:rFonts w:ascii="Times New Roman" w:hAnsi="Times New Roman"/>
          <w:b/>
          <w:sz w:val="26"/>
          <w:szCs w:val="26"/>
          <w:lang w:val="en-US"/>
        </w:rPr>
        <w:t>V</w:t>
      </w:r>
      <w:r w:rsidRPr="004B6125">
        <w:rPr>
          <w:rFonts w:ascii="Times New Roman" w:hAnsi="Times New Roman"/>
          <w:b/>
          <w:sz w:val="26"/>
          <w:szCs w:val="26"/>
        </w:rPr>
        <w:t xml:space="preserve">. Оценка </w:t>
      </w:r>
      <w:r w:rsidR="00147D3E" w:rsidRPr="004B6125">
        <w:rPr>
          <w:rFonts w:ascii="Times New Roman" w:hAnsi="Times New Roman"/>
          <w:b/>
          <w:sz w:val="26"/>
          <w:szCs w:val="26"/>
        </w:rPr>
        <w:t xml:space="preserve">качество </w:t>
      </w:r>
      <w:r w:rsidRPr="004B6125">
        <w:rPr>
          <w:rFonts w:ascii="Times New Roman" w:hAnsi="Times New Roman"/>
          <w:b/>
          <w:sz w:val="26"/>
          <w:szCs w:val="26"/>
        </w:rPr>
        <w:t>кадрового обеспечения</w:t>
      </w:r>
    </w:p>
    <w:p w:rsidR="00BC6938" w:rsidRDefault="006A0B3F" w:rsidP="006A0B3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воспитательно-образовательного  процесса в ДОУ обеспечивается руководящими, педагогическими, учебно-вспомогательными, административно хозяйственными работниками детского  сада. Педагогические  работники обладают основными компетенциями, необходимыми для создания условия развития детей, обозначенными в п.3.2.5ФГОС ДО.</w:t>
      </w:r>
      <w:r w:rsidR="00BC6938" w:rsidRPr="004B6125">
        <w:rPr>
          <w:rFonts w:ascii="Times New Roman" w:hAnsi="Times New Roman"/>
          <w:sz w:val="26"/>
          <w:szCs w:val="26"/>
        </w:rPr>
        <w:tab/>
        <w:t xml:space="preserve">Детский сад </w:t>
      </w:r>
      <w:r>
        <w:rPr>
          <w:rFonts w:ascii="Times New Roman" w:hAnsi="Times New Roman"/>
          <w:sz w:val="26"/>
          <w:szCs w:val="26"/>
        </w:rPr>
        <w:t>на 100%</w:t>
      </w:r>
      <w:r w:rsidR="00BC6938" w:rsidRPr="004B6125">
        <w:rPr>
          <w:rFonts w:ascii="Times New Roman" w:hAnsi="Times New Roman"/>
          <w:sz w:val="26"/>
          <w:szCs w:val="26"/>
        </w:rPr>
        <w:t xml:space="preserve">укомплектован </w:t>
      </w:r>
      <w:r>
        <w:rPr>
          <w:rFonts w:ascii="Times New Roman" w:hAnsi="Times New Roman"/>
          <w:sz w:val="26"/>
          <w:szCs w:val="26"/>
        </w:rPr>
        <w:t>штатами. Штатная численность составляет 27  единиц, из них:</w:t>
      </w:r>
    </w:p>
    <w:p w:rsidR="006A0B3F" w:rsidRDefault="006A0B3F" w:rsidP="006A0B3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административный персонал-1единиц;</w:t>
      </w:r>
    </w:p>
    <w:p w:rsidR="006A0B3F" w:rsidRDefault="006A0B3F" w:rsidP="006A0B3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педагогический персонал – 10единицы;</w:t>
      </w:r>
    </w:p>
    <w:p w:rsidR="006A0B3F" w:rsidRDefault="006A0B3F" w:rsidP="006A0B3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обслуживающий и учебно-вспомогательный персонал- 16 единицы.</w:t>
      </w:r>
    </w:p>
    <w:p w:rsidR="00FE1603" w:rsidRPr="004B6125" w:rsidRDefault="00FE1603" w:rsidP="006A0B3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Подбор и расстановка  кадров, и распределение между ними функций осуществляется с учетом личных качеств сотрудников, уровня их профессиональной компетенции. В детском саду созданы благоприятные условия труда, рабочие места оборудованы соответствующей мебелью, дидактическими пособиями и материалами, соответствующие требованиями безопасности. В детском саду создан положительный климат, коллективу присуще доброжелательность отношений, атмосфера доверия, основанная на уважении друг другу.</w:t>
      </w:r>
    </w:p>
    <w:p w:rsidR="00B90C1E" w:rsidRDefault="00B90C1E" w:rsidP="00796828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C6938" w:rsidRPr="004B6125" w:rsidRDefault="00F97E93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125">
        <w:rPr>
          <w:rFonts w:ascii="Times New Roman" w:hAnsi="Times New Roman"/>
          <w:b/>
          <w:sz w:val="26"/>
          <w:szCs w:val="26"/>
        </w:rPr>
        <w:t>Стаж педагогических</w:t>
      </w:r>
      <w:r w:rsidR="00BC6938" w:rsidRPr="004B6125">
        <w:rPr>
          <w:rFonts w:ascii="Times New Roman" w:hAnsi="Times New Roman"/>
          <w:b/>
          <w:sz w:val="26"/>
          <w:szCs w:val="26"/>
        </w:rPr>
        <w:t xml:space="preserve"> работников детского сада</w:t>
      </w:r>
    </w:p>
    <w:p w:rsidR="00BC6938" w:rsidRPr="004B6125" w:rsidRDefault="00DA6DE4" w:rsidP="004B612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125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280467" cy="3034748"/>
            <wp:effectExtent l="19050" t="0" r="1543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2683" w:rsidRDefault="00092683" w:rsidP="00FE1603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E3B0C" w:rsidRPr="004B6125" w:rsidRDefault="00BC6938" w:rsidP="00246DF1">
      <w:pPr>
        <w:spacing w:line="240" w:lineRule="auto"/>
        <w:jc w:val="center"/>
        <w:rPr>
          <w:b/>
          <w:noProof/>
          <w:sz w:val="26"/>
          <w:szCs w:val="26"/>
          <w:lang w:eastAsia="ru-RU"/>
        </w:rPr>
      </w:pPr>
      <w:r w:rsidRPr="004B6125">
        <w:rPr>
          <w:rFonts w:ascii="Times New Roman" w:hAnsi="Times New Roman"/>
          <w:b/>
          <w:sz w:val="26"/>
          <w:szCs w:val="26"/>
        </w:rPr>
        <w:t>Образование работников</w:t>
      </w:r>
    </w:p>
    <w:p w:rsidR="00BC6938" w:rsidRPr="004B6125" w:rsidRDefault="00246DF1" w:rsidP="004B612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125">
        <w:rPr>
          <w:rFonts w:ascii="Times New Roman" w:hAnsi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364425" cy="2888974"/>
            <wp:effectExtent l="19050" t="0" r="26725" b="6626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1603" w:rsidRDefault="00FE1603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Стабильно высоким остается процент педагогов с высшим образованием и стажем работы, что позволяет добиваться высоких  результатов в реализации поставленных задач.</w:t>
      </w:r>
    </w:p>
    <w:p w:rsidR="00C4666B" w:rsidRPr="004B6125" w:rsidRDefault="00F97E93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830E8" w:rsidRPr="004B6125" w:rsidRDefault="00D830E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</w:t>
      </w:r>
      <w:r w:rsidR="002461AF">
        <w:rPr>
          <w:rFonts w:ascii="Times New Roman" w:hAnsi="Times New Roman"/>
          <w:sz w:val="26"/>
          <w:szCs w:val="26"/>
        </w:rPr>
        <w:t>дготовки к дистанционным заняти</w:t>
      </w:r>
      <w:r w:rsidRPr="004B6125">
        <w:rPr>
          <w:rFonts w:ascii="Times New Roman" w:hAnsi="Times New Roman"/>
          <w:sz w:val="26"/>
          <w:szCs w:val="26"/>
        </w:rPr>
        <w:t xml:space="preserve">ям и их проведению в </w:t>
      </w:r>
      <w:r w:rsidR="00F37335">
        <w:rPr>
          <w:rFonts w:ascii="Times New Roman" w:hAnsi="Times New Roman"/>
          <w:sz w:val="26"/>
          <w:szCs w:val="26"/>
          <w:lang w:val="en-US"/>
        </w:rPr>
        <w:t>Viber</w:t>
      </w:r>
      <w:r w:rsidRPr="004B6125">
        <w:rPr>
          <w:rFonts w:ascii="Times New Roman" w:hAnsi="Times New Roman"/>
          <w:sz w:val="26"/>
          <w:szCs w:val="26"/>
        </w:rPr>
        <w:t xml:space="preserve">, </w:t>
      </w:r>
      <w:r w:rsidRPr="004B6125">
        <w:rPr>
          <w:rFonts w:ascii="Times New Roman" w:hAnsi="Times New Roman"/>
          <w:sz w:val="26"/>
          <w:szCs w:val="26"/>
          <w:lang w:val="en-US"/>
        </w:rPr>
        <w:t>Zoom</w:t>
      </w:r>
      <w:r w:rsidRPr="004B6125">
        <w:rPr>
          <w:rFonts w:ascii="Times New Roman" w:hAnsi="Times New Roman"/>
          <w:sz w:val="26"/>
          <w:szCs w:val="26"/>
        </w:rPr>
        <w:t xml:space="preserve">, </w:t>
      </w:r>
      <w:r w:rsidRPr="004B6125">
        <w:rPr>
          <w:rFonts w:ascii="Times New Roman" w:hAnsi="Times New Roman"/>
          <w:sz w:val="26"/>
          <w:szCs w:val="26"/>
          <w:lang w:val="en-US"/>
        </w:rPr>
        <w:t>WhatsApp</w:t>
      </w:r>
      <w:r w:rsidRPr="004B6125">
        <w:rPr>
          <w:rFonts w:ascii="Times New Roman" w:hAnsi="Times New Roman"/>
          <w:sz w:val="26"/>
          <w:szCs w:val="26"/>
        </w:rPr>
        <w:t>. 86% педагогов отметили, что в их педагогической деятельности ранее не практиковалась такая форма обучения и у них не было опыта для ее реализации. Выявились компетентностные дефициты в области подготовки заданий для дистанционного обучения, установление контакта с детьми во время проведения занятий в режиме реального времени. Кроме того, существенно осложняла ситуацию низкая мотивация родителей к занятиям с детьми – дошкольниками.</w:t>
      </w:r>
    </w:p>
    <w:p w:rsidR="00BC6938" w:rsidRPr="004B6125" w:rsidRDefault="00BC6938" w:rsidP="00D830E8">
      <w:pPr>
        <w:spacing w:line="240" w:lineRule="auto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4B6125">
        <w:rPr>
          <w:rFonts w:ascii="Times New Roman" w:hAnsi="Times New Roman"/>
          <w:b/>
          <w:sz w:val="26"/>
          <w:szCs w:val="26"/>
        </w:rPr>
        <w:t>.Оценка учебно-методического и библиотечно-информационного обеспечения</w:t>
      </w:r>
    </w:p>
    <w:p w:rsidR="00BC6938" w:rsidRPr="004B6125" w:rsidRDefault="00263440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того чтобы педагоги могли эффективно осуществлять свою деятельность по обучению и воспитанию подрастающего поколения, им необходимо получать большое количество грамотной современной информации в полном соответствии с направлениями педагогической науки. В связи с этим, созданная обновленная библиотека </w:t>
      </w:r>
      <w:r w:rsidR="00BC6938" w:rsidRPr="004B6125">
        <w:rPr>
          <w:rFonts w:ascii="Times New Roman" w:hAnsi="Times New Roman"/>
          <w:sz w:val="26"/>
          <w:szCs w:val="26"/>
        </w:rPr>
        <w:t xml:space="preserve"> является составной частью методической службы. </w:t>
      </w:r>
      <w:r w:rsidR="00021846">
        <w:rPr>
          <w:rFonts w:ascii="Times New Roman" w:hAnsi="Times New Roman"/>
          <w:sz w:val="26"/>
          <w:szCs w:val="26"/>
        </w:rPr>
        <w:t xml:space="preserve">Отдельного помещения библиотеки нет. </w:t>
      </w:r>
      <w:r w:rsidR="00BC6938" w:rsidRPr="004B6125">
        <w:rPr>
          <w:rFonts w:ascii="Times New Roman" w:hAnsi="Times New Roman"/>
          <w:sz w:val="26"/>
          <w:szCs w:val="26"/>
        </w:rPr>
        <w:t xml:space="preserve">Библиотечный фонд располагается в 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</w:t>
      </w:r>
      <w:r w:rsidR="00BC6938" w:rsidRPr="004B6125">
        <w:rPr>
          <w:rFonts w:ascii="Times New Roman" w:hAnsi="Times New Roman"/>
          <w:sz w:val="26"/>
          <w:szCs w:val="26"/>
        </w:rPr>
        <w:lastRenderedPageBreak/>
        <w:t>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 xml:space="preserve">Оборудование и </w:t>
      </w:r>
      <w:r w:rsidR="001F192E" w:rsidRPr="004B6125">
        <w:rPr>
          <w:rFonts w:ascii="Times New Roman" w:hAnsi="Times New Roman"/>
          <w:sz w:val="26"/>
          <w:szCs w:val="26"/>
        </w:rPr>
        <w:t>оснащение в группах</w:t>
      </w:r>
      <w:r w:rsidRPr="004B6125">
        <w:rPr>
          <w:rFonts w:ascii="Times New Roman" w:hAnsi="Times New Roman"/>
          <w:sz w:val="26"/>
          <w:szCs w:val="26"/>
        </w:rPr>
        <w:t xml:space="preserve">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Достаточно оснащен техническим и компьютерным оборудованием.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Информационное обеспечение детского сада включает:</w:t>
      </w:r>
    </w:p>
    <w:p w:rsidR="00D846DC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информационно-телеком</w:t>
      </w:r>
      <w:r w:rsidR="00D846DC" w:rsidRPr="004B6125">
        <w:rPr>
          <w:rFonts w:ascii="Times New Roman" w:hAnsi="Times New Roman"/>
          <w:sz w:val="26"/>
          <w:szCs w:val="26"/>
        </w:rPr>
        <w:t>муникационное оборудование–в</w:t>
      </w:r>
      <w:r w:rsidR="0041766C">
        <w:rPr>
          <w:rFonts w:ascii="Times New Roman" w:hAnsi="Times New Roman"/>
          <w:sz w:val="26"/>
          <w:szCs w:val="26"/>
        </w:rPr>
        <w:t xml:space="preserve"> 2022</w:t>
      </w:r>
      <w:r w:rsidR="00D846DC" w:rsidRPr="004B6125">
        <w:rPr>
          <w:rFonts w:ascii="Times New Roman" w:hAnsi="Times New Roman"/>
          <w:sz w:val="26"/>
          <w:szCs w:val="26"/>
        </w:rPr>
        <w:t xml:space="preserve">году </w:t>
      </w:r>
      <w:r w:rsidR="00BF501B">
        <w:rPr>
          <w:rFonts w:ascii="Times New Roman" w:hAnsi="Times New Roman"/>
          <w:sz w:val="26"/>
          <w:szCs w:val="26"/>
        </w:rPr>
        <w:t>1системный блок,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программное обеспечение – позволяет работать с тестовыми редакторами, интернет - ресурсами, фото-, видеоматериалами, графическими редакторами.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147EC" w:rsidRPr="00263440" w:rsidRDefault="00263440" w:rsidP="0026344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Вывод: В ДОУ учебно-методическое и информационное обеспечение достаточное для организации  образовательной деятельности и эффективной реализации образовательных  программ. Следует продолжить работу по пополнению и расширению спектра наглядного материала разными видами (экспериментальной, картинной, объемной) по всем образовательным областям и в соответствии с требованиями, среди которых подбор по возрасту воспитанников, соответствие программам и методикам обучения.</w:t>
      </w:r>
    </w:p>
    <w:p w:rsidR="00BC6938" w:rsidRPr="004B6125" w:rsidRDefault="00DB7C90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BC6938" w:rsidRPr="004B6125">
        <w:rPr>
          <w:rFonts w:ascii="Times New Roman" w:hAnsi="Times New Roman"/>
          <w:b/>
          <w:sz w:val="26"/>
          <w:szCs w:val="26"/>
        </w:rPr>
        <w:t>. Оценка материально-технической базы</w:t>
      </w:r>
    </w:p>
    <w:p w:rsidR="0043465A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ab/>
      </w:r>
      <w:r w:rsidR="00DB7C90">
        <w:rPr>
          <w:rFonts w:ascii="Times New Roman" w:hAnsi="Times New Roman"/>
          <w:sz w:val="26"/>
          <w:szCs w:val="26"/>
        </w:rPr>
        <w:t xml:space="preserve">В своей деятельности детский сад стремится создать оптимальные условия для развития каждого ребенка в соответствии с его индивидуальной образовательной траекторий путем реализации личностно- ориентированного учебно-воспитательного  процесса. Ведется работа по созданию условий, которые позволят обеспечить доступность дошкольного образования для детей раннего возраста. Сбор и анализ банка данных об уровне развития и здоровья ребенка на момент поступления в ДОУ, систематическое наблюдение за его развитием способствует выстраиванию образовательного  процесса в соответствии с потребностями ребенка. Территория детского  сада разделена на 4 игровых участков,1 спортивные площадки и хозяйственные зоны. Игровые площадки регулярно ремонтируются и поддерживаются в хорошем состоянии в соответствии с требованиями и санитарными правилами и нормами. Материальная база в ДОУ и предметно-развивающая среда в групповых помещениях оборудована с учетом Федерального государственного образовательного стандарта дошкольного образования.  </w:t>
      </w:r>
    </w:p>
    <w:p w:rsidR="0043465A" w:rsidRDefault="0043465A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Инфраструктура МБДОУ: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групповые помещения -4;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кабинет заведующего – 1;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lastRenderedPageBreak/>
        <w:t>- пищеблок – 1;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- прачечная -1;</w:t>
      </w:r>
    </w:p>
    <w:p w:rsidR="0043465A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 xml:space="preserve">- Медицинский </w:t>
      </w:r>
      <w:r w:rsidR="0043465A">
        <w:rPr>
          <w:rFonts w:ascii="Times New Roman" w:hAnsi="Times New Roman"/>
          <w:sz w:val="26"/>
          <w:szCs w:val="26"/>
        </w:rPr>
        <w:t>блок: медицинский кабинет,процедурный кабинет,изолятор.</w:t>
      </w:r>
    </w:p>
    <w:p w:rsidR="00F37335" w:rsidRPr="00F37335" w:rsidRDefault="0043465A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C5BDD">
        <w:rPr>
          <w:rFonts w:ascii="Times New Roman" w:hAnsi="Times New Roman"/>
          <w:sz w:val="26"/>
          <w:szCs w:val="26"/>
        </w:rPr>
        <w:t xml:space="preserve"> </w:t>
      </w:r>
      <w:r w:rsidR="00F37335" w:rsidRPr="003C5BDD">
        <w:rPr>
          <w:rFonts w:ascii="Times New Roman" w:hAnsi="Times New Roman"/>
          <w:sz w:val="26"/>
          <w:szCs w:val="26"/>
        </w:rPr>
        <w:t xml:space="preserve">- </w:t>
      </w:r>
      <w:r w:rsidR="00F37335">
        <w:rPr>
          <w:rFonts w:ascii="Times New Roman" w:hAnsi="Times New Roman"/>
          <w:sz w:val="26"/>
          <w:szCs w:val="26"/>
        </w:rPr>
        <w:t>кабинет учителя-логопеда;</w:t>
      </w:r>
    </w:p>
    <w:p w:rsidR="0043465A" w:rsidRDefault="0043465A" w:rsidP="0043465A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Развивающая предметно-пространственная среда групповых помещений  нашего  детского сада организована с учетом для реализации общеобразовательной программы дошкольного  образования.</w:t>
      </w:r>
    </w:p>
    <w:p w:rsidR="00414CDD" w:rsidRDefault="00414CDD" w:rsidP="0043465A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Вывод:</w:t>
      </w:r>
    </w:p>
    <w:p w:rsidR="001F192E" w:rsidRPr="004B6125" w:rsidRDefault="001F192E" w:rsidP="001F192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125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4B6125">
        <w:rPr>
          <w:rFonts w:ascii="Times New Roman" w:hAnsi="Times New Roman"/>
          <w:b/>
          <w:sz w:val="26"/>
          <w:szCs w:val="26"/>
        </w:rPr>
        <w:t>. Оценка функционирования внутренней системы оценки качества образования</w:t>
      </w:r>
    </w:p>
    <w:p w:rsidR="00E66A91" w:rsidRDefault="00915028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В детском  саду утверждено положение о внутренней  системе оценки ка</w:t>
      </w:r>
      <w:r w:rsidR="0041766C">
        <w:rPr>
          <w:rFonts w:ascii="Times New Roman" w:hAnsi="Times New Roman"/>
          <w:sz w:val="26"/>
          <w:szCs w:val="26"/>
        </w:rPr>
        <w:t>чества образования</w:t>
      </w:r>
      <w:r w:rsidRPr="004B6125">
        <w:rPr>
          <w:rFonts w:ascii="Times New Roman" w:hAnsi="Times New Roman"/>
          <w:sz w:val="26"/>
          <w:szCs w:val="26"/>
        </w:rPr>
        <w:t xml:space="preserve">. Мониторинг  качества  образовательной деятельности в </w:t>
      </w:r>
      <w:r w:rsidR="0041766C">
        <w:rPr>
          <w:rFonts w:ascii="Times New Roman" w:hAnsi="Times New Roman"/>
          <w:sz w:val="26"/>
          <w:szCs w:val="26"/>
        </w:rPr>
        <w:t>2022</w:t>
      </w:r>
      <w:r w:rsidRPr="004B6125">
        <w:rPr>
          <w:rFonts w:ascii="Times New Roman" w:hAnsi="Times New Roman"/>
          <w:sz w:val="26"/>
          <w:szCs w:val="26"/>
        </w:rPr>
        <w:t xml:space="preserve"> году показал хорошую работу педагогического  коллектива по всем показателям</w:t>
      </w:r>
      <w:r w:rsidR="00E66A91">
        <w:rPr>
          <w:rFonts w:ascii="Times New Roman" w:hAnsi="Times New Roman"/>
          <w:sz w:val="26"/>
          <w:szCs w:val="26"/>
        </w:rPr>
        <w:t>.</w:t>
      </w:r>
      <w:r w:rsidRPr="004B6125">
        <w:rPr>
          <w:rFonts w:ascii="Times New Roman" w:hAnsi="Times New Roman"/>
          <w:sz w:val="26"/>
          <w:szCs w:val="26"/>
        </w:rPr>
        <w:t xml:space="preserve"> </w:t>
      </w:r>
      <w:r w:rsidR="00E66A91">
        <w:rPr>
          <w:rFonts w:ascii="Times New Roman" w:hAnsi="Times New Roman"/>
          <w:sz w:val="26"/>
          <w:szCs w:val="26"/>
        </w:rPr>
        <w:t xml:space="preserve">В конце 2021 учебного  года была  проведена диагностика освоения детьми общеобразовательной программы  детский сад «Салгакчы» по 5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развитие. 95 процента детей успешно освоили образовательную программу дошкольного образования. Состояние здоровья и физического  развития воспитанников удовлетворительное. </w:t>
      </w:r>
    </w:p>
    <w:p w:rsidR="00E66A91" w:rsidRDefault="00E66A91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 итогам  онлайн-опроса, проведенного</w:t>
      </w:r>
      <w:r w:rsidR="00673DF6">
        <w:rPr>
          <w:rFonts w:ascii="Times New Roman" w:hAnsi="Times New Roman"/>
          <w:sz w:val="26"/>
          <w:szCs w:val="26"/>
        </w:rPr>
        <w:t xml:space="preserve"> ООО Исследовательским центром «НОВИ» были получены следующие результаты о деятельности детского  сада:</w:t>
      </w:r>
    </w:p>
    <w:p w:rsidR="00673DF6" w:rsidRDefault="00915028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 xml:space="preserve">- </w:t>
      </w:r>
      <w:r w:rsidR="00673DF6">
        <w:rPr>
          <w:rFonts w:ascii="Times New Roman" w:hAnsi="Times New Roman"/>
          <w:sz w:val="26"/>
          <w:szCs w:val="26"/>
        </w:rPr>
        <w:t>Доброжелательность, вежливость работников образовательной организации-96,4%;</w:t>
      </w:r>
    </w:p>
    <w:p w:rsidR="00673DF6" w:rsidRDefault="00673DF6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Удовлетворенность условиями оказания услуг-95,6%</w:t>
      </w:r>
    </w:p>
    <w:p w:rsidR="00915028" w:rsidRPr="004B6125" w:rsidRDefault="00673DF6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</w:t>
      </w:r>
      <w:r w:rsidR="00915028" w:rsidRPr="004B6125">
        <w:rPr>
          <w:rFonts w:ascii="Times New Roman" w:hAnsi="Times New Roman"/>
          <w:sz w:val="26"/>
          <w:szCs w:val="26"/>
        </w:rPr>
        <w:t xml:space="preserve">оля получателей услуг, удовлетворенных </w:t>
      </w:r>
      <w:r>
        <w:rPr>
          <w:rFonts w:ascii="Times New Roman" w:hAnsi="Times New Roman"/>
          <w:sz w:val="26"/>
          <w:szCs w:val="26"/>
        </w:rPr>
        <w:t>открытостью, полнотой и доступностью информации о деятельности организации образования, размещенной на информационных стендах в помещении организации, на официальном сайте  организации в информационно-телекоммуникативной сети «Интернет» -98%</w:t>
      </w:r>
      <w:r w:rsidR="00915028" w:rsidRPr="004B6125">
        <w:rPr>
          <w:rFonts w:ascii="Times New Roman" w:hAnsi="Times New Roman"/>
          <w:sz w:val="26"/>
          <w:szCs w:val="26"/>
        </w:rPr>
        <w:t>;</w:t>
      </w:r>
    </w:p>
    <w:p w:rsidR="00915028" w:rsidRPr="004B6125" w:rsidRDefault="00673DF6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Доля получателей услуг</w:t>
      </w:r>
      <w:r w:rsidR="0015689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915028" w:rsidRPr="004B6125">
        <w:rPr>
          <w:rFonts w:ascii="Times New Roman" w:hAnsi="Times New Roman"/>
          <w:sz w:val="26"/>
          <w:szCs w:val="26"/>
        </w:rPr>
        <w:t xml:space="preserve"> удовлетворенных</w:t>
      </w:r>
      <w:r>
        <w:rPr>
          <w:rFonts w:ascii="Times New Roman" w:hAnsi="Times New Roman"/>
          <w:sz w:val="26"/>
          <w:szCs w:val="26"/>
        </w:rPr>
        <w:t xml:space="preserve"> комфортностью  предоставления услуг,в том числе ожидания предоставления услуг-</w:t>
      </w:r>
      <w:r w:rsidR="00156893">
        <w:rPr>
          <w:rFonts w:ascii="Times New Roman" w:hAnsi="Times New Roman"/>
          <w:sz w:val="26"/>
          <w:szCs w:val="26"/>
        </w:rPr>
        <w:t>91%</w:t>
      </w:r>
      <w:r w:rsidR="00915028" w:rsidRPr="004B6125">
        <w:rPr>
          <w:rFonts w:ascii="Times New Roman" w:hAnsi="Times New Roman"/>
          <w:sz w:val="26"/>
          <w:szCs w:val="26"/>
        </w:rPr>
        <w:t>;</w:t>
      </w:r>
    </w:p>
    <w:p w:rsidR="00915028" w:rsidRPr="004B6125" w:rsidRDefault="00156893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</w:t>
      </w:r>
      <w:r w:rsidR="00915028" w:rsidRPr="004B6125">
        <w:rPr>
          <w:rFonts w:ascii="Times New Roman" w:hAnsi="Times New Roman"/>
          <w:sz w:val="26"/>
          <w:szCs w:val="26"/>
        </w:rPr>
        <w:t xml:space="preserve">оля получателей услуг, удовлетворенных </w:t>
      </w:r>
      <w:r>
        <w:rPr>
          <w:rFonts w:ascii="Times New Roman" w:hAnsi="Times New Roman"/>
          <w:sz w:val="26"/>
          <w:szCs w:val="26"/>
        </w:rPr>
        <w:t xml:space="preserve"> доступностью услуг для инвалидов– 37,4%</w:t>
      </w:r>
      <w:r w:rsidR="00915028" w:rsidRPr="004B6125">
        <w:rPr>
          <w:rFonts w:ascii="Times New Roman" w:hAnsi="Times New Roman"/>
          <w:sz w:val="26"/>
          <w:szCs w:val="26"/>
        </w:rPr>
        <w:t>;</w:t>
      </w:r>
    </w:p>
    <w:p w:rsidR="00915028" w:rsidRDefault="00915028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 xml:space="preserve"> </w:t>
      </w:r>
      <w:r w:rsidR="00156893">
        <w:rPr>
          <w:rFonts w:ascii="Times New Roman" w:hAnsi="Times New Roman"/>
          <w:sz w:val="26"/>
          <w:szCs w:val="26"/>
        </w:rPr>
        <w:t>Результаты онлайн-опроса, проведенного ООО Исследовательским центром «НОВИ» размещены на официальном сайте МБДОУ.</w:t>
      </w:r>
    </w:p>
    <w:p w:rsidR="00156893" w:rsidRDefault="00156893" w:rsidP="009150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Вывод: онлайн-запрос родителей показал высокую степень удовлетворенности  качеством предоставляемых образовательных услуг в МБДОУ.</w:t>
      </w:r>
    </w:p>
    <w:p w:rsidR="00D94338" w:rsidRDefault="00D94338" w:rsidP="0015689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156893" w:rsidRPr="00156893" w:rsidRDefault="00156893" w:rsidP="00156893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156893">
        <w:rPr>
          <w:rFonts w:ascii="Times New Roman" w:hAnsi="Times New Roman"/>
          <w:b/>
          <w:sz w:val="26"/>
          <w:szCs w:val="26"/>
        </w:rPr>
        <w:lastRenderedPageBreak/>
        <w:t xml:space="preserve">Часть </w:t>
      </w:r>
      <w:r w:rsidRPr="00156893">
        <w:rPr>
          <w:rFonts w:ascii="Times New Roman" w:hAnsi="Times New Roman"/>
          <w:b/>
          <w:sz w:val="26"/>
          <w:szCs w:val="26"/>
          <w:lang w:val="en-US"/>
        </w:rPr>
        <w:t>II</w:t>
      </w:r>
    </w:p>
    <w:p w:rsidR="00BC6938" w:rsidRPr="004B6125" w:rsidRDefault="00BC6938" w:rsidP="00BC6938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125">
        <w:rPr>
          <w:rFonts w:ascii="Times New Roman" w:hAnsi="Times New Roman"/>
          <w:b/>
          <w:sz w:val="26"/>
          <w:szCs w:val="26"/>
        </w:rPr>
        <w:t>Результат</w:t>
      </w:r>
      <w:r w:rsidR="00156893">
        <w:rPr>
          <w:rFonts w:ascii="Times New Roman" w:hAnsi="Times New Roman"/>
          <w:b/>
          <w:sz w:val="26"/>
          <w:szCs w:val="26"/>
          <w:lang w:val="kk-KZ"/>
        </w:rPr>
        <w:t>ы</w:t>
      </w:r>
      <w:r w:rsidRPr="004B6125">
        <w:rPr>
          <w:rFonts w:ascii="Times New Roman" w:hAnsi="Times New Roman"/>
          <w:b/>
          <w:sz w:val="26"/>
          <w:szCs w:val="26"/>
        </w:rPr>
        <w:t xml:space="preserve"> анализа показателей деятельности организации</w:t>
      </w:r>
    </w:p>
    <w:p w:rsidR="00BC6938" w:rsidRPr="004B6125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Данные прив</w:t>
      </w:r>
      <w:r w:rsidR="001745A9" w:rsidRPr="004B6125">
        <w:rPr>
          <w:rFonts w:ascii="Times New Roman" w:hAnsi="Times New Roman"/>
          <w:sz w:val="26"/>
          <w:szCs w:val="26"/>
        </w:rPr>
        <w:t>едены по состоянию на 30</w:t>
      </w:r>
      <w:r w:rsidR="00437102">
        <w:rPr>
          <w:rFonts w:ascii="Times New Roman" w:hAnsi="Times New Roman"/>
          <w:sz w:val="26"/>
          <w:szCs w:val="26"/>
        </w:rPr>
        <w:t>.12.2022</w:t>
      </w:r>
      <w:r w:rsidRPr="004B6125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6238"/>
        <w:gridCol w:w="1559"/>
        <w:gridCol w:w="1586"/>
      </w:tblGrid>
      <w:tr w:rsidR="00BC6938" w:rsidRPr="004B6125" w:rsidTr="00AD454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</w:tr>
      <w:tr w:rsidR="00286726" w:rsidRPr="004B6125" w:rsidTr="00AD454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Общее количество воспитанников, которые обучаются по  программе дошкольного образования</w:t>
            </w:r>
          </w:p>
          <w:p w:rsidR="00286726" w:rsidRPr="004B6125" w:rsidRDefault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в том числе обучающиеся: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человек</w:t>
            </w:r>
          </w:p>
          <w:p w:rsidR="00286726" w:rsidRPr="004B6125" w:rsidRDefault="00286726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4B6125" w:rsidRDefault="00D943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86726" w:rsidRPr="004B6125" w:rsidTr="00AD454F">
        <w:trPr>
          <w:trHeight w:val="3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в режиме полного дня (8-12 часов)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26" w:rsidRPr="004B6125" w:rsidRDefault="00286726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4B6125" w:rsidRDefault="00D94338" w:rsidP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86726" w:rsidRPr="004B6125" w:rsidTr="00AD454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4B6125" w:rsidRDefault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в режиме кратковременного пребывания (3-5часов)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156893" w:rsidRDefault="00156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86726" w:rsidRPr="004B6125" w:rsidTr="00AD454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4B6125" w:rsidRDefault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4B6125" w:rsidRDefault="00156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86726" w:rsidRPr="004B6125" w:rsidTr="00AD454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6" w:rsidRPr="004B6125" w:rsidRDefault="002867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6" w:rsidRPr="004B6125" w:rsidRDefault="00156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6938" w:rsidRPr="004B6125" w:rsidTr="00AD454F">
        <w:trPr>
          <w:trHeight w:val="40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Общая численность </w:t>
            </w:r>
            <w:r w:rsidR="002306BE" w:rsidRPr="004B6125">
              <w:rPr>
                <w:rFonts w:ascii="Times New Roman" w:hAnsi="Times New Roman"/>
                <w:sz w:val="26"/>
                <w:szCs w:val="26"/>
              </w:rPr>
              <w:t>воспитанников в возрасте до трех</w:t>
            </w: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286726" w:rsidP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D943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BC6938" w:rsidRPr="004B6125" w:rsidTr="00AD454F">
        <w:trPr>
          <w:trHeight w:val="31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Общая численнос</w:t>
            </w:r>
            <w:r w:rsidR="002306BE" w:rsidRPr="004B6125">
              <w:rPr>
                <w:rFonts w:ascii="Times New Roman" w:hAnsi="Times New Roman"/>
                <w:sz w:val="26"/>
                <w:szCs w:val="26"/>
              </w:rPr>
              <w:t>ть воспитанников в возрасте от трех до восьми</w:t>
            </w: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2867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D943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2306BE" w:rsidRPr="004B6125" w:rsidTr="00AD454F">
        <w:trPr>
          <w:trHeight w:val="27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 w:rsidP="00286726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Количество (удельный вес) детей от общей воспитанников, которые получают  услуги присмотра и ухода, в том числе в группах::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  <w:p w:rsidR="002306BE" w:rsidRPr="004B6125" w:rsidRDefault="002306BE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06BE" w:rsidRPr="004B6125" w:rsidTr="00AD454F">
        <w:trPr>
          <w:trHeight w:val="1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8-12 –часового пребывания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C62C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="002306BE" w:rsidRPr="004B6125">
              <w:rPr>
                <w:rFonts w:ascii="Times New Roman" w:hAnsi="Times New Roman"/>
                <w:sz w:val="26"/>
                <w:szCs w:val="26"/>
              </w:rPr>
              <w:t xml:space="preserve"> (100%)</w:t>
            </w:r>
          </w:p>
        </w:tc>
      </w:tr>
      <w:tr w:rsidR="002306BE" w:rsidRPr="004B6125" w:rsidTr="00AD454F">
        <w:trPr>
          <w:trHeight w:val="1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12-14 – часового пребывания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8147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2306BE" w:rsidRPr="004B612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2306BE" w:rsidRPr="004B6125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2306BE" w:rsidRPr="004B6125" w:rsidTr="00AD454F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круглосуточного пребывания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0(0%)</w:t>
            </w:r>
          </w:p>
        </w:tc>
      </w:tr>
      <w:tr w:rsidR="002306BE" w:rsidRPr="004B6125" w:rsidTr="00AD454F">
        <w:trPr>
          <w:trHeight w:val="1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Численность(удельный вес) воспитанников с ограниченными возможностями здоровья от общей численности воспитанников, получают услуги: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  <w:p w:rsidR="002306BE" w:rsidRPr="004B6125" w:rsidRDefault="002306BE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06BE" w:rsidRPr="004B6125" w:rsidTr="00AD454F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по коррекции недостатков  физического,  психического развития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0(0%)</w:t>
            </w:r>
          </w:p>
        </w:tc>
      </w:tr>
      <w:tr w:rsidR="002306BE" w:rsidRPr="004B6125" w:rsidTr="00AD454F">
        <w:trPr>
          <w:trHeight w:val="1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обучению по  образовательной программе дошкольного образования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0(0%)</w:t>
            </w:r>
          </w:p>
        </w:tc>
      </w:tr>
      <w:tr w:rsidR="002306BE" w:rsidRPr="004B6125" w:rsidTr="00AD454F">
        <w:trPr>
          <w:trHeight w:val="43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По присмотру и уходу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E" w:rsidRPr="004B6125" w:rsidRDefault="002306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0(0%)</w:t>
            </w:r>
          </w:p>
        </w:tc>
      </w:tr>
      <w:tr w:rsidR="00BC6938" w:rsidRPr="004B6125" w:rsidTr="00AD454F">
        <w:trPr>
          <w:trHeight w:val="32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 w:rsidP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Средний показатель пропущенных по болезни </w:t>
            </w:r>
            <w:r w:rsidR="008B6491" w:rsidRPr="004B6125">
              <w:rPr>
                <w:rFonts w:ascii="Times New Roman" w:hAnsi="Times New Roman"/>
                <w:sz w:val="26"/>
                <w:szCs w:val="26"/>
              </w:rPr>
              <w:t xml:space="preserve">дней </w:t>
            </w:r>
            <w:r w:rsidRPr="004B6125">
              <w:rPr>
                <w:rFonts w:ascii="Times New Roman" w:hAnsi="Times New Roman"/>
                <w:sz w:val="26"/>
                <w:szCs w:val="26"/>
              </w:rPr>
              <w:t>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день</w:t>
            </w:r>
          </w:p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8147EC" w:rsidP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6491" w:rsidRPr="004B6125" w:rsidTr="00AD454F">
        <w:trPr>
          <w:trHeight w:val="8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1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Общая численность педагогических работников, в том числе количество педработников:</w:t>
            </w:r>
          </w:p>
          <w:p w:rsidR="008B6491" w:rsidRPr="004B6125" w:rsidRDefault="008B6491" w:rsidP="00F22135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с высшим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1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человек</w:t>
            </w:r>
          </w:p>
          <w:p w:rsidR="008B6491" w:rsidRPr="004B6125" w:rsidRDefault="008B6491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91" w:rsidRDefault="00C62C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8/100</w:t>
            </w:r>
          </w:p>
          <w:p w:rsidR="00C62CA7" w:rsidRPr="004B6125" w:rsidRDefault="00C62CA7" w:rsidP="00C62CA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B6491" w:rsidRPr="004B6125" w:rsidRDefault="008B6491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938" w:rsidRPr="004B6125" w:rsidTr="00AD454F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высшим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 xml:space="preserve"> образование</w:t>
            </w:r>
            <w:r w:rsidRPr="004B6125">
              <w:rPr>
                <w:rFonts w:ascii="Times New Roman" w:hAnsi="Times New Roman"/>
                <w:sz w:val="26"/>
                <w:szCs w:val="26"/>
              </w:rPr>
              <w:t>м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 xml:space="preserve">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BC6938" w:rsidRPr="004B6125" w:rsidTr="00AD454F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средним профессиональным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 xml:space="preserve"> образование</w:t>
            </w:r>
            <w:r w:rsidRPr="004B6125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D613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C6938" w:rsidRPr="004B6125" w:rsidTr="00AD454F">
        <w:trPr>
          <w:trHeight w:val="1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средним профессиональным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 xml:space="preserve"> образование</w:t>
            </w:r>
            <w:r w:rsidRPr="004B6125">
              <w:rPr>
                <w:rFonts w:ascii="Times New Roman" w:hAnsi="Times New Roman"/>
                <w:sz w:val="26"/>
                <w:szCs w:val="26"/>
              </w:rPr>
              <w:t>м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 xml:space="preserve">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D613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B6491" w:rsidRPr="004B6125" w:rsidTr="00AD454F">
        <w:trPr>
          <w:trHeight w:val="183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1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Количество(удельный вес численности) педагогических работников, которым по результатам </w:t>
            </w:r>
            <w:r w:rsidRPr="004B6125">
              <w:rPr>
                <w:rFonts w:ascii="Times New Roman" w:hAnsi="Times New Roman"/>
                <w:sz w:val="26"/>
                <w:szCs w:val="26"/>
              </w:rPr>
              <w:lastRenderedPageBreak/>
              <w:t>аттестации присвоена квалификационная категория, в общей численности педагогических работников, в том числе:</w:t>
            </w:r>
          </w:p>
          <w:p w:rsidR="008B6491" w:rsidRPr="004B6125" w:rsidRDefault="008B6491" w:rsidP="00F22135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с высшей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491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lastRenderedPageBreak/>
              <w:t>Человек (процент)</w:t>
            </w:r>
          </w:p>
          <w:p w:rsidR="008B6491" w:rsidRPr="004B6125" w:rsidRDefault="008B6491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1" w:rsidRPr="004B6125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</w:tr>
      <w:tr w:rsidR="008B6491" w:rsidRPr="004B6125" w:rsidTr="00AD454F">
        <w:trPr>
          <w:trHeight w:val="142"/>
        </w:trPr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1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91" w:rsidRPr="004B6125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1" w:rsidRDefault="008B64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68FD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68FD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68FD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68FD" w:rsidRPr="004B6125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938" w:rsidRPr="004B6125" w:rsidTr="00AD454F">
        <w:trPr>
          <w:trHeight w:val="2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6491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lastRenderedPageBreak/>
              <w:t>Первой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A84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D61347">
              <w:rPr>
                <w:rFonts w:ascii="Times New Roman" w:hAnsi="Times New Roman"/>
                <w:sz w:val="26"/>
                <w:szCs w:val="26"/>
              </w:rPr>
              <w:t xml:space="preserve"> (77,7</w:t>
            </w:r>
            <w:r w:rsidR="00705565" w:rsidRPr="004B6125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8B53F2" w:rsidRPr="004B6125" w:rsidTr="00AD454F">
        <w:trPr>
          <w:trHeight w:val="19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 (процент)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3F2" w:rsidRPr="004B6125" w:rsidTr="00AD454F">
        <w:trPr>
          <w:trHeight w:val="1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До 5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2 (22,2%)</w:t>
            </w:r>
          </w:p>
        </w:tc>
      </w:tr>
      <w:tr w:rsidR="00BC6938" w:rsidRPr="004B6125" w:rsidTr="00AD454F">
        <w:trPr>
          <w:trHeight w:val="1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Свыше 30лет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7 (77,7%)</w:t>
            </w:r>
          </w:p>
        </w:tc>
      </w:tr>
      <w:tr w:rsidR="008B53F2" w:rsidRPr="004B6125" w:rsidTr="00AD454F">
        <w:trPr>
          <w:trHeight w:val="1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53F2" w:rsidRPr="004B6125" w:rsidRDefault="00337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</w:t>
            </w:r>
            <w:r w:rsidR="008B53F2" w:rsidRPr="004B6125">
              <w:rPr>
                <w:rFonts w:ascii="Times New Roman" w:hAnsi="Times New Roman"/>
                <w:sz w:val="26"/>
                <w:szCs w:val="26"/>
              </w:rPr>
              <w:t>еловек (процент).</w:t>
            </w:r>
          </w:p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1(11,1%)</w:t>
            </w:r>
          </w:p>
        </w:tc>
      </w:tr>
      <w:tr w:rsidR="008B53F2" w:rsidRPr="004B6125" w:rsidTr="00AD454F">
        <w:trPr>
          <w:trHeight w:val="1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705565" w:rsidP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8(88,8%)</w:t>
            </w:r>
          </w:p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938" w:rsidRPr="004B6125" w:rsidTr="00AD454F">
        <w:trPr>
          <w:trHeight w:val="18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53F2" w:rsidP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6938" w:rsidRPr="004B6125" w:rsidRDefault="00337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>еловек</w:t>
            </w:r>
          </w:p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(процент)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C6938" w:rsidRPr="004B6125" w:rsidRDefault="00337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3(33,3%)</w:t>
            </w:r>
          </w:p>
        </w:tc>
      </w:tr>
      <w:tr w:rsidR="00705565" w:rsidRPr="004B6125" w:rsidTr="00AD454F">
        <w:trPr>
          <w:trHeight w:val="21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5" w:rsidRPr="004B6125" w:rsidRDefault="00705565" w:rsidP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Численность (удельный вес) педагогических и административно-хозяйственных работников, которые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565" w:rsidRPr="004B6125" w:rsidRDefault="00705565" w:rsidP="007055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05565" w:rsidRPr="004B6125" w:rsidRDefault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  <w:p w:rsidR="00705565" w:rsidRPr="004B6125" w:rsidRDefault="00705565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человек/человек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5" w:rsidRPr="004B6125" w:rsidRDefault="007055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05565" w:rsidRPr="004B6125" w:rsidRDefault="00705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5 (55,5%)</w:t>
            </w:r>
          </w:p>
        </w:tc>
      </w:tr>
      <w:tr w:rsidR="00705565" w:rsidRPr="004B6125" w:rsidTr="00AD454F">
        <w:trPr>
          <w:trHeight w:val="2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5" w:rsidRPr="004B6125" w:rsidRDefault="00705565" w:rsidP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Соотношение «педагогический работник/воспитанник»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5" w:rsidRPr="004B6125" w:rsidRDefault="00705565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5" w:rsidRPr="004B6125" w:rsidRDefault="00716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147EC">
              <w:rPr>
                <w:rFonts w:ascii="Times New Roman" w:hAnsi="Times New Roman"/>
                <w:sz w:val="26"/>
                <w:szCs w:val="26"/>
              </w:rPr>
              <w:t>/</w:t>
            </w:r>
            <w:r w:rsidR="0015689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B53F2" w:rsidRPr="004B6125" w:rsidTr="00AD454F">
        <w:trPr>
          <w:trHeight w:val="24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да/нет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3F2" w:rsidRPr="004B6125" w:rsidTr="00AD454F">
        <w:trPr>
          <w:trHeight w:val="1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427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8B53F2" w:rsidRPr="004B6125" w:rsidTr="00AD454F">
        <w:trPr>
          <w:trHeight w:val="1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427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8B53F2" w:rsidRPr="004B6125" w:rsidTr="00AD454F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Учителя –логопеда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427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8B53F2" w:rsidRPr="004B6125" w:rsidTr="00AD454F">
        <w:trPr>
          <w:trHeight w:val="1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D613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8B53F2" w:rsidRPr="004B6125" w:rsidTr="00AD454F">
        <w:trPr>
          <w:trHeight w:val="38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Учителя-дефектолога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 w:rsidP="00F221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8B53F2" w:rsidRPr="004B6125" w:rsidTr="00AD454F">
        <w:trPr>
          <w:trHeight w:val="1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Педагога-психолога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C6938" w:rsidRPr="004B6125" w:rsidTr="00AD454F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Инфраструктура</w:t>
            </w:r>
          </w:p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кв. 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C6938" w:rsidRPr="004B6125" w:rsidRDefault="004B61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2.5кв.м</w:t>
            </w:r>
          </w:p>
        </w:tc>
      </w:tr>
      <w:tr w:rsidR="00BC6938" w:rsidRPr="004B6125" w:rsidTr="00AD454F">
        <w:trPr>
          <w:trHeight w:val="1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кв.м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F373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C6938" w:rsidRPr="004B6125" w:rsidTr="00AD454F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F2" w:rsidRPr="004B6125" w:rsidRDefault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Наличие в детском саду:</w:t>
            </w:r>
          </w:p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физкультурного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да/н</w:t>
            </w:r>
            <w:r w:rsidR="00BC6938" w:rsidRPr="004B6125">
              <w:rPr>
                <w:rFonts w:ascii="Times New Roman" w:hAnsi="Times New Roman"/>
                <w:sz w:val="26"/>
                <w:szCs w:val="26"/>
              </w:rPr>
              <w:t>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53F2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C6938" w:rsidRPr="004B6125" w:rsidTr="00AD454F">
        <w:trPr>
          <w:trHeight w:val="2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 xml:space="preserve"> 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C6938" w:rsidRPr="004B6125" w:rsidTr="00AD454F">
        <w:trPr>
          <w:trHeight w:val="47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 w:rsidP="008B53F2">
            <w:pPr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прогулочных площадок, </w:t>
            </w:r>
            <w:r w:rsidR="008B53F2" w:rsidRPr="004B6125">
              <w:rPr>
                <w:rFonts w:ascii="Times New Roman" w:hAnsi="Times New Roman"/>
                <w:sz w:val="26"/>
                <w:szCs w:val="26"/>
              </w:rPr>
              <w:t>которые оснащены так, чтобы обеспечить потребность воспитанников в</w:t>
            </w:r>
            <w:r w:rsidR="006F11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53F2" w:rsidRPr="004B6125">
              <w:rPr>
                <w:rFonts w:ascii="Times New Roman" w:hAnsi="Times New Roman"/>
                <w:sz w:val="26"/>
                <w:szCs w:val="26"/>
              </w:rPr>
              <w:t>физической активности деятельности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38" w:rsidRPr="004B6125" w:rsidRDefault="00BC69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8" w:rsidRPr="004B6125" w:rsidRDefault="008B5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125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</w:tbl>
    <w:p w:rsidR="00B90C1E" w:rsidRDefault="00BC6938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ab/>
      </w:r>
    </w:p>
    <w:p w:rsidR="00BC6938" w:rsidRPr="004B6125" w:rsidRDefault="00B90C1E" w:rsidP="00BC69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BC6938" w:rsidRPr="004B6125">
        <w:rPr>
          <w:rFonts w:ascii="Times New Roman" w:hAnsi="Times New Roman"/>
          <w:sz w:val="26"/>
          <w:szCs w:val="26"/>
        </w:rPr>
        <w:t>Анализ по</w:t>
      </w:r>
      <w:r w:rsidR="003E751F" w:rsidRPr="004B6125">
        <w:rPr>
          <w:rFonts w:ascii="Times New Roman" w:hAnsi="Times New Roman"/>
          <w:sz w:val="26"/>
          <w:szCs w:val="26"/>
        </w:rPr>
        <w:t xml:space="preserve">казателей </w:t>
      </w:r>
      <w:r w:rsidR="00A84C5A">
        <w:rPr>
          <w:rFonts w:ascii="Times New Roman" w:hAnsi="Times New Roman"/>
          <w:sz w:val="26"/>
          <w:szCs w:val="26"/>
        </w:rPr>
        <w:t>демонстрирует</w:t>
      </w:r>
      <w:r w:rsidR="003E751F" w:rsidRPr="004B6125">
        <w:rPr>
          <w:rFonts w:ascii="Times New Roman" w:hAnsi="Times New Roman"/>
          <w:sz w:val="26"/>
          <w:szCs w:val="26"/>
        </w:rPr>
        <w:t>, что Д</w:t>
      </w:r>
      <w:r w:rsidR="00BC6938" w:rsidRPr="004B6125">
        <w:rPr>
          <w:rFonts w:ascii="Times New Roman" w:hAnsi="Times New Roman"/>
          <w:sz w:val="26"/>
          <w:szCs w:val="26"/>
        </w:rPr>
        <w:t xml:space="preserve">етский сад </w:t>
      </w:r>
      <w:r w:rsidR="003E751F" w:rsidRPr="004B6125">
        <w:rPr>
          <w:rFonts w:ascii="Times New Roman" w:hAnsi="Times New Roman"/>
          <w:sz w:val="26"/>
          <w:szCs w:val="26"/>
        </w:rPr>
        <w:t>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оздоровления детей и молодежи» и позволяет реализовывать образовательные программы в полном объеме в соответствии с ФГОС ДО.</w:t>
      </w:r>
    </w:p>
    <w:p w:rsidR="00F22135" w:rsidRPr="00E00032" w:rsidRDefault="003E751F" w:rsidP="00E0003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6125">
        <w:rPr>
          <w:rFonts w:ascii="Times New Roman" w:hAnsi="Times New Roman"/>
          <w:sz w:val="26"/>
          <w:szCs w:val="26"/>
        </w:rPr>
        <w:t>Детский сад укомплектован</w:t>
      </w:r>
      <w:r w:rsidR="008147EC">
        <w:rPr>
          <w:rFonts w:ascii="Times New Roman" w:hAnsi="Times New Roman"/>
          <w:sz w:val="26"/>
          <w:szCs w:val="26"/>
        </w:rPr>
        <w:t>о полностью педагогическими и иными  работниками, которые имеют квалификационные категории, регулярно проходят курсы повышения квалификации, что обеспечивает качество и результативность образовательной деятельности.</w:t>
      </w:r>
    </w:p>
    <w:sectPr w:rsidR="00F22135" w:rsidRPr="00E00032" w:rsidSect="008D4982">
      <w:footerReference w:type="default" r:id="rId14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87" w:rsidRDefault="00A97387" w:rsidP="004B6125">
      <w:pPr>
        <w:spacing w:after="0" w:line="240" w:lineRule="auto"/>
      </w:pPr>
      <w:r>
        <w:separator/>
      </w:r>
    </w:p>
  </w:endnote>
  <w:endnote w:type="continuationSeparator" w:id="1">
    <w:p w:rsidR="00A97387" w:rsidRDefault="00A97387" w:rsidP="004B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70" w:rsidRDefault="008C2F70">
    <w:pPr>
      <w:pStyle w:val="a9"/>
      <w:jc w:val="right"/>
    </w:pPr>
  </w:p>
  <w:p w:rsidR="008C2F70" w:rsidRDefault="008C2F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87" w:rsidRDefault="00A97387" w:rsidP="004B6125">
      <w:pPr>
        <w:spacing w:after="0" w:line="240" w:lineRule="auto"/>
      </w:pPr>
      <w:r>
        <w:separator/>
      </w:r>
    </w:p>
  </w:footnote>
  <w:footnote w:type="continuationSeparator" w:id="1">
    <w:p w:rsidR="00A97387" w:rsidRDefault="00A97387" w:rsidP="004B6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CA0"/>
    <w:rsid w:val="00007FFC"/>
    <w:rsid w:val="00021846"/>
    <w:rsid w:val="0006379C"/>
    <w:rsid w:val="000659C0"/>
    <w:rsid w:val="00092683"/>
    <w:rsid w:val="00097F1C"/>
    <w:rsid w:val="000C0513"/>
    <w:rsid w:val="000F2C0B"/>
    <w:rsid w:val="000F4AF0"/>
    <w:rsid w:val="0010453A"/>
    <w:rsid w:val="00117ACF"/>
    <w:rsid w:val="00127DE7"/>
    <w:rsid w:val="00133726"/>
    <w:rsid w:val="00147063"/>
    <w:rsid w:val="00147D3E"/>
    <w:rsid w:val="00153117"/>
    <w:rsid w:val="00156893"/>
    <w:rsid w:val="001745A9"/>
    <w:rsid w:val="0018133F"/>
    <w:rsid w:val="001819D0"/>
    <w:rsid w:val="001C7BE0"/>
    <w:rsid w:val="001F192E"/>
    <w:rsid w:val="002273BE"/>
    <w:rsid w:val="002306BE"/>
    <w:rsid w:val="00234D0E"/>
    <w:rsid w:val="002461AF"/>
    <w:rsid w:val="00246DF1"/>
    <w:rsid w:val="00253C0D"/>
    <w:rsid w:val="00253E67"/>
    <w:rsid w:val="00256726"/>
    <w:rsid w:val="00263440"/>
    <w:rsid w:val="00282802"/>
    <w:rsid w:val="00286726"/>
    <w:rsid w:val="00296CF0"/>
    <w:rsid w:val="002B4660"/>
    <w:rsid w:val="002C66EC"/>
    <w:rsid w:val="00312657"/>
    <w:rsid w:val="00317E69"/>
    <w:rsid w:val="00335414"/>
    <w:rsid w:val="00337F3E"/>
    <w:rsid w:val="003849AB"/>
    <w:rsid w:val="003952D6"/>
    <w:rsid w:val="003A03C2"/>
    <w:rsid w:val="003A1D15"/>
    <w:rsid w:val="003B14FF"/>
    <w:rsid w:val="003B5001"/>
    <w:rsid w:val="003C5BDD"/>
    <w:rsid w:val="003E751F"/>
    <w:rsid w:val="003F0B0D"/>
    <w:rsid w:val="003F63D3"/>
    <w:rsid w:val="00414CDD"/>
    <w:rsid w:val="0041766C"/>
    <w:rsid w:val="0042505F"/>
    <w:rsid w:val="00427415"/>
    <w:rsid w:val="0043465A"/>
    <w:rsid w:val="00437102"/>
    <w:rsid w:val="004751EA"/>
    <w:rsid w:val="004B6125"/>
    <w:rsid w:val="004B6B51"/>
    <w:rsid w:val="004B7354"/>
    <w:rsid w:val="004D21FA"/>
    <w:rsid w:val="00527161"/>
    <w:rsid w:val="00527A51"/>
    <w:rsid w:val="00564E2F"/>
    <w:rsid w:val="005745A3"/>
    <w:rsid w:val="005A6614"/>
    <w:rsid w:val="005D0427"/>
    <w:rsid w:val="005D1003"/>
    <w:rsid w:val="005D15B8"/>
    <w:rsid w:val="005D456E"/>
    <w:rsid w:val="005E1DA1"/>
    <w:rsid w:val="005E3B0C"/>
    <w:rsid w:val="00600CED"/>
    <w:rsid w:val="00621B6D"/>
    <w:rsid w:val="00622F6C"/>
    <w:rsid w:val="00633113"/>
    <w:rsid w:val="00635874"/>
    <w:rsid w:val="006703DF"/>
    <w:rsid w:val="00673DF6"/>
    <w:rsid w:val="006A0B3F"/>
    <w:rsid w:val="006B1D34"/>
    <w:rsid w:val="006B312D"/>
    <w:rsid w:val="006C5A3F"/>
    <w:rsid w:val="006E1B98"/>
    <w:rsid w:val="006F1114"/>
    <w:rsid w:val="00705565"/>
    <w:rsid w:val="007168FD"/>
    <w:rsid w:val="007405CD"/>
    <w:rsid w:val="00743830"/>
    <w:rsid w:val="00743D7F"/>
    <w:rsid w:val="00753E87"/>
    <w:rsid w:val="00757479"/>
    <w:rsid w:val="0076332D"/>
    <w:rsid w:val="00770919"/>
    <w:rsid w:val="00796828"/>
    <w:rsid w:val="007E3C13"/>
    <w:rsid w:val="008064EF"/>
    <w:rsid w:val="00813EEF"/>
    <w:rsid w:val="008147EC"/>
    <w:rsid w:val="00816749"/>
    <w:rsid w:val="00830D3C"/>
    <w:rsid w:val="00881FC8"/>
    <w:rsid w:val="008B53F2"/>
    <w:rsid w:val="008B6491"/>
    <w:rsid w:val="008C2F70"/>
    <w:rsid w:val="008D4982"/>
    <w:rsid w:val="008E1A5D"/>
    <w:rsid w:val="00915028"/>
    <w:rsid w:val="00930A73"/>
    <w:rsid w:val="00951EF2"/>
    <w:rsid w:val="00972534"/>
    <w:rsid w:val="00972C00"/>
    <w:rsid w:val="00996691"/>
    <w:rsid w:val="009A3ABF"/>
    <w:rsid w:val="009A4F86"/>
    <w:rsid w:val="009A5C2B"/>
    <w:rsid w:val="009B3209"/>
    <w:rsid w:val="009B4ED7"/>
    <w:rsid w:val="009E04B2"/>
    <w:rsid w:val="009F3373"/>
    <w:rsid w:val="00A05132"/>
    <w:rsid w:val="00A239C6"/>
    <w:rsid w:val="00A35D9D"/>
    <w:rsid w:val="00A37E2E"/>
    <w:rsid w:val="00A407FD"/>
    <w:rsid w:val="00A4492F"/>
    <w:rsid w:val="00A56259"/>
    <w:rsid w:val="00A575A9"/>
    <w:rsid w:val="00A84C5A"/>
    <w:rsid w:val="00A97387"/>
    <w:rsid w:val="00AD0CA0"/>
    <w:rsid w:val="00AD454F"/>
    <w:rsid w:val="00B74332"/>
    <w:rsid w:val="00B90C1E"/>
    <w:rsid w:val="00B92454"/>
    <w:rsid w:val="00BA74E5"/>
    <w:rsid w:val="00BB6C18"/>
    <w:rsid w:val="00BC6938"/>
    <w:rsid w:val="00BE3084"/>
    <w:rsid w:val="00BF1788"/>
    <w:rsid w:val="00BF501B"/>
    <w:rsid w:val="00C4666B"/>
    <w:rsid w:val="00C53FE5"/>
    <w:rsid w:val="00C561D0"/>
    <w:rsid w:val="00C62CA7"/>
    <w:rsid w:val="00C72B60"/>
    <w:rsid w:val="00C97C8D"/>
    <w:rsid w:val="00CB0295"/>
    <w:rsid w:val="00CC5681"/>
    <w:rsid w:val="00CE034E"/>
    <w:rsid w:val="00CF3947"/>
    <w:rsid w:val="00D31911"/>
    <w:rsid w:val="00D31E78"/>
    <w:rsid w:val="00D34F59"/>
    <w:rsid w:val="00D44BDE"/>
    <w:rsid w:val="00D5446A"/>
    <w:rsid w:val="00D61347"/>
    <w:rsid w:val="00D76010"/>
    <w:rsid w:val="00D830E8"/>
    <w:rsid w:val="00D846DC"/>
    <w:rsid w:val="00D859E0"/>
    <w:rsid w:val="00D94338"/>
    <w:rsid w:val="00DA45F9"/>
    <w:rsid w:val="00DA6DE4"/>
    <w:rsid w:val="00DB7C90"/>
    <w:rsid w:val="00DE679D"/>
    <w:rsid w:val="00E00032"/>
    <w:rsid w:val="00E01E5C"/>
    <w:rsid w:val="00E11E2F"/>
    <w:rsid w:val="00E32576"/>
    <w:rsid w:val="00E42E3A"/>
    <w:rsid w:val="00E559C4"/>
    <w:rsid w:val="00E66A91"/>
    <w:rsid w:val="00EB0880"/>
    <w:rsid w:val="00EE4627"/>
    <w:rsid w:val="00F22135"/>
    <w:rsid w:val="00F37335"/>
    <w:rsid w:val="00F67339"/>
    <w:rsid w:val="00F80195"/>
    <w:rsid w:val="00F93B1A"/>
    <w:rsid w:val="00F97E93"/>
    <w:rsid w:val="00FB08D5"/>
    <w:rsid w:val="00FE1603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9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93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12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6125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BF17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9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93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12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612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oidak.saida1970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5лет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5до 10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10до 15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15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23188992"/>
        <c:axId val="23190528"/>
      </c:barChart>
      <c:catAx>
        <c:axId val="23188992"/>
        <c:scaling>
          <c:orientation val="minMax"/>
        </c:scaling>
        <c:axPos val="b"/>
        <c:numFmt formatCode="General" sourceLinked="1"/>
        <c:tickLblPos val="nextTo"/>
        <c:crossAx val="23190528"/>
        <c:crosses val="autoZero"/>
        <c:auto val="1"/>
        <c:lblAlgn val="ctr"/>
        <c:lblOffset val="100"/>
      </c:catAx>
      <c:valAx>
        <c:axId val="23190528"/>
        <c:scaling>
          <c:orientation val="minMax"/>
        </c:scaling>
        <c:axPos val="l"/>
        <c:majorGridlines/>
        <c:numFmt formatCode="General" sourceLinked="1"/>
        <c:tickLblPos val="nextTo"/>
        <c:crossAx val="231889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ср.педаг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первая кат.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hape val="pyramid"/>
        <c:axId val="32915840"/>
        <c:axId val="32917376"/>
        <c:axId val="0"/>
      </c:bar3DChart>
      <c:catAx>
        <c:axId val="32915840"/>
        <c:scaling>
          <c:orientation val="minMax"/>
        </c:scaling>
        <c:axPos val="b"/>
        <c:numFmt formatCode="General" sourceLinked="1"/>
        <c:tickLblPos val="nextTo"/>
        <c:crossAx val="32917376"/>
        <c:crosses val="autoZero"/>
        <c:auto val="1"/>
        <c:lblAlgn val="ctr"/>
        <c:lblOffset val="100"/>
      </c:catAx>
      <c:valAx>
        <c:axId val="32917376"/>
        <c:scaling>
          <c:orientation val="minMax"/>
        </c:scaling>
        <c:axPos val="l"/>
        <c:majorGridlines/>
        <c:numFmt formatCode="General" sourceLinked="1"/>
        <c:tickLblPos val="nextTo"/>
        <c:crossAx val="329158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5E5F-C95D-4D9F-B147-1D04AE54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5115</Words>
  <Characters>29159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90</cp:revision>
  <cp:lastPrinted>2023-05-31T06:35:00Z</cp:lastPrinted>
  <dcterms:created xsi:type="dcterms:W3CDTF">2020-12-17T10:33:00Z</dcterms:created>
  <dcterms:modified xsi:type="dcterms:W3CDTF">2023-06-21T03:02:00Z</dcterms:modified>
</cp:coreProperties>
</file>